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B8" w:rsidRDefault="00193476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222B8">
        <w:rPr>
          <w:rFonts w:ascii="Times New Roman" w:hAnsi="Times New Roman"/>
          <w:b/>
          <w:sz w:val="24"/>
          <w:szCs w:val="24"/>
          <w:lang w:val="kk-KZ"/>
        </w:rPr>
        <w:t>ТАЛДЫҚОРҒАН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222B8">
        <w:rPr>
          <w:rFonts w:ascii="Times New Roman" w:hAnsi="Times New Roman"/>
          <w:b/>
          <w:sz w:val="24"/>
          <w:szCs w:val="24"/>
          <w:lang w:val="kk-KZ"/>
        </w:rPr>
        <w:t xml:space="preserve"> ИНДУСТРИЯ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ЛЫҚ </w:t>
      </w:r>
      <w:r w:rsidRPr="00D222B8">
        <w:rPr>
          <w:rFonts w:ascii="Times New Roman" w:hAnsi="Times New Roman"/>
          <w:b/>
          <w:sz w:val="24"/>
          <w:szCs w:val="24"/>
          <w:lang w:val="kk-KZ"/>
        </w:rPr>
        <w:t xml:space="preserve"> КОЛЛЕДЖІ</w:t>
      </w:r>
    </w:p>
    <w:p w:rsidR="00193476" w:rsidRPr="00D222B8" w:rsidRDefault="00193476" w:rsidP="0019347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D222B8" w:rsidRPr="00D222B8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 xml:space="preserve">Хаттама </w:t>
      </w:r>
    </w:p>
    <w:p w:rsidR="00D222B8" w:rsidRPr="00D222B8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№</w:t>
      </w:r>
      <w:r w:rsidR="00644C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 «29» тамыз 2024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</w:p>
    <w:p w:rsidR="00D222B8" w:rsidRPr="00D222B8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22B8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Жаратылыстану-математика</w:t>
      </w:r>
    </w:p>
    <w:p w:rsidR="00D222B8" w:rsidRPr="00D222B8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пәндер циклдік комиссиясы отырысы </w:t>
      </w:r>
    </w:p>
    <w:p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A6721" w:rsidRDefault="00D222B8" w:rsidP="00644C14">
      <w:pPr>
        <w:tabs>
          <w:tab w:val="left" w:pos="40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Төрағасы:  </w:t>
      </w:r>
      <w:r w:rsidR="00644C14">
        <w:rPr>
          <w:rFonts w:ascii="Times New Roman" w:eastAsia="Calibri" w:hAnsi="Times New Roman" w:cs="Times New Roman"/>
          <w:sz w:val="28"/>
          <w:szCs w:val="28"/>
          <w:lang w:val="kk-KZ"/>
        </w:rPr>
        <w:t>Турлыбекова  Ш.К.</w:t>
      </w:r>
    </w:p>
    <w:p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Хатшысы:  Исабекова Л.К.</w:t>
      </w:r>
    </w:p>
    <w:p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Қа</w:t>
      </w:r>
      <w:r w:rsidR="00644C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тысқандар: комиссия мүшелері ( 14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D599A">
        <w:rPr>
          <w:rFonts w:ascii="Times New Roman" w:eastAsia="Calibri" w:hAnsi="Times New Roman" w:cs="Times New Roman"/>
          <w:sz w:val="28"/>
          <w:szCs w:val="28"/>
          <w:lang w:val="kk-KZ"/>
        </w:rPr>
        <w:t>оқытушы</w:t>
      </w:r>
      <w:r w:rsidR="00644C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="00BD599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Pr="00D222B8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Күн тәртібінде:</w:t>
      </w:r>
    </w:p>
    <w:p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644C14" w:rsidRPr="00D222B8" w:rsidRDefault="00644C14" w:rsidP="00644C14">
      <w:pPr>
        <w:tabs>
          <w:tab w:val="left" w:pos="567"/>
        </w:tabs>
        <w:contextualSpacing/>
        <w:rPr>
          <w:rFonts w:ascii="Times New Roman" w:eastAsia="Times New Roman" w:hAnsi="Times New Roman" w:cs="Times New Roman"/>
          <w:iCs/>
          <w:spacing w:val="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pacing w:val="15"/>
          <w:sz w:val="28"/>
          <w:szCs w:val="28"/>
          <w:lang w:val="kk-KZ" w:eastAsia="ru-RU"/>
        </w:rPr>
        <w:t>1. 2023 - 2024</w:t>
      </w:r>
      <w:r w:rsidRPr="00D222B8">
        <w:rPr>
          <w:rFonts w:ascii="Times New Roman" w:eastAsia="Times New Roman" w:hAnsi="Times New Roman" w:cs="Times New Roman"/>
          <w:iCs/>
          <w:spacing w:val="15"/>
          <w:sz w:val="28"/>
          <w:szCs w:val="28"/>
          <w:lang w:val="kk-KZ" w:eastAsia="ru-RU"/>
        </w:rPr>
        <w:t xml:space="preserve"> оқу жылына  ПЦК әдістемелік жұмысының сараптамасы.</w:t>
      </w:r>
    </w:p>
    <w:p w:rsidR="00644C14" w:rsidRPr="00D222B8" w:rsidRDefault="00644C14" w:rsidP="00644C14">
      <w:pPr>
        <w:tabs>
          <w:tab w:val="left" w:pos="567"/>
        </w:tabs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Жаратылыстану- математика пәндері циклдық коми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ссиясының                             2024 - 2025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 жылының жұмыс жоспарымен таныстыру, бекіттіру.</w:t>
      </w:r>
    </w:p>
    <w:p w:rsidR="00644C14" w:rsidRPr="00D222B8" w:rsidRDefault="00644C14" w:rsidP="00644C14">
      <w:pPr>
        <w:tabs>
          <w:tab w:val="left" w:pos="567"/>
        </w:tabs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Жалпы орта білім беру деңгейінің жаратылыстану-математикалық бағыттағы жалпы білім беретін  пәндерінен жаңартылған мазмұндағы үлгілік оқу бағдарламасы негізінде оқытушылардың оқу-жұмыс бағдарламаларын, күнделікті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-тақырыптық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жоспарларын қарастыру, бекіттіру.</w:t>
      </w:r>
    </w:p>
    <w:p w:rsidR="00644C14" w:rsidRPr="00D222B8" w:rsidRDefault="00644C14" w:rsidP="00644C14">
      <w:pPr>
        <w:tabs>
          <w:tab w:val="left" w:pos="567"/>
        </w:tabs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4.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Тәлімгер ұстаздардың жұмыс жоспарларын және жас ұстаздар тізімдерін қарастыру, бекіттіру.</w:t>
      </w:r>
    </w:p>
    <w:p w:rsidR="00644C14" w:rsidRDefault="00644C14" w:rsidP="00644C14">
      <w:pPr>
        <w:tabs>
          <w:tab w:val="left" w:pos="567"/>
        </w:tabs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5.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Аттестациядан өтетін оқытушыларды анықтау.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644C14" w:rsidRPr="00D222B8" w:rsidRDefault="00644C14" w:rsidP="00644C14">
      <w:pPr>
        <w:tabs>
          <w:tab w:val="left" w:pos="567"/>
        </w:tabs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6.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Оқытушының   өзара сабаққа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қатысу кестесін  қарастыру.</w:t>
      </w:r>
    </w:p>
    <w:p w:rsidR="00644C14" w:rsidRPr="00D222B8" w:rsidRDefault="00644C14" w:rsidP="00644C14">
      <w:pPr>
        <w:tabs>
          <w:tab w:val="left" w:pos="567"/>
        </w:tabs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7. 2024 – 2025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 жылында кәсіби біліктілікті көтеру курстарынан  өтетін оқытушылардың тізімін  қарастырып ұсыну.</w:t>
      </w:r>
    </w:p>
    <w:p w:rsidR="00644C14" w:rsidRDefault="00644C14" w:rsidP="00644C14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pacing w:val="15"/>
          <w:sz w:val="28"/>
          <w:szCs w:val="28"/>
          <w:lang w:val="kk-KZ" w:eastAsia="ru-RU"/>
        </w:rPr>
        <w:t>8. Әр түрлі</w:t>
      </w:r>
      <w:r>
        <w:rPr>
          <w:rFonts w:ascii="Times New Roman" w:eastAsia="Times New Roman" w:hAnsi="Times New Roman" w:cs="Times New Roman"/>
          <w:iCs/>
          <w:spacing w:val="15"/>
          <w:sz w:val="28"/>
          <w:szCs w:val="28"/>
          <w:lang w:val="kk-KZ" w:eastAsia="ru-RU"/>
        </w:rPr>
        <w:tab/>
      </w:r>
    </w:p>
    <w:p w:rsidR="008B07DF" w:rsidRDefault="008B07DF" w:rsidP="00644C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  <w:lang w:val="kk-KZ"/>
        </w:rPr>
      </w:pPr>
    </w:p>
    <w:p w:rsidR="00D222B8" w:rsidRDefault="00D222B8" w:rsidP="00644C1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Тыңдалды</w:t>
      </w:r>
    </w:p>
    <w:p w:rsidR="008B07DF" w:rsidRPr="00D222B8" w:rsidRDefault="008B07DF" w:rsidP="00644C1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D222B8" w:rsidRPr="00D222B8" w:rsidRDefault="00D222B8" w:rsidP="008B07D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Бірінші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сұрақ бойынша ПЦК меңгерушісі</w:t>
      </w:r>
      <w:r w:rsidR="008B07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Турлыбекова Ш.К.            </w:t>
      </w:r>
      <w:r w:rsidR="00AC5E4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27DBF">
        <w:rPr>
          <w:rFonts w:ascii="Times New Roman" w:eastAsia="Calibri" w:hAnsi="Times New Roman" w:cs="Times New Roman"/>
          <w:sz w:val="28"/>
          <w:szCs w:val="28"/>
          <w:lang w:val="kk-KZ"/>
        </w:rPr>
        <w:t>2023 – 2024</w:t>
      </w:r>
      <w:r w:rsidR="008B07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оқу жылына ПЦК әдістемелік жұмысының сараптамасын жасады. Былтырғы оқу жылы бойынша өтілген іс</w:t>
      </w:r>
      <w:r w:rsidR="008B07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8B07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шаралар, отырыстар жоспарға сай өтілгендігіне тоқталып өтті. </w:t>
      </w:r>
    </w:p>
    <w:p w:rsidR="00D222B8" w:rsidRPr="00D222B8" w:rsidRDefault="00D222B8" w:rsidP="009076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Сондай-ақ</w:t>
      </w:r>
      <w:r w:rsidR="008B07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ПЦК оқытушыларының облыстық, қалалық, колледжішілік іс-шараларға белсене ат салысқандары үшін өз алғысын білдірді.</w:t>
      </w:r>
    </w:p>
    <w:p w:rsidR="00D222B8" w:rsidRPr="00D222B8" w:rsidRDefault="00D222B8" w:rsidP="008B07D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Екінші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сұрақ бойынша </w:t>
      </w:r>
      <w:r w:rsidR="00DA6721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ПЦК меңгерушісі</w:t>
      </w:r>
      <w:r w:rsidR="008B07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аратылыстану-математика пәндері циклдық комиссиясының </w:t>
      </w:r>
      <w:r w:rsidR="008B07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2024 – 2025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оқу жылының жұмыс жоспарымен  ПЦК оқытушыларын таныстырды. Жоспардың әр тармағына тоқталып, комиссия мүшелерінен жоспарланған жұмыстарға жауапкершілікпен қарауды талап етті.                                                                                                                  </w:t>
      </w:r>
    </w:p>
    <w:p w:rsidR="008B07DF" w:rsidRPr="00F0715D" w:rsidRDefault="008B07DF" w:rsidP="008B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="00F0715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D222B8" w:rsidRPr="00D222B8">
        <w:rPr>
          <w:rFonts w:ascii="Times New Roman" w:eastAsia="Calibri" w:hAnsi="Times New Roman" w:cs="Times New Roman"/>
          <w:b/>
          <w:sz w:val="28"/>
          <w:szCs w:val="28"/>
          <w:lang w:val="kk-KZ"/>
        </w:rPr>
        <w:t>Үшінші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сұрақта</w:t>
      </w:r>
      <w:r w:rsidR="00F0715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ПЦК меңгерушісі Т</w:t>
      </w:r>
      <w:r w:rsidRPr="008B07DF">
        <w:rPr>
          <w:rFonts w:ascii="Times New Roman" w:hAnsi="Times New Roman" w:cs="Times New Roman"/>
          <w:bCs/>
          <w:sz w:val="28"/>
          <w:szCs w:val="28"/>
          <w:lang w:val="kk-KZ"/>
        </w:rPr>
        <w:t>ехникалық және кәсіптік білім беру ұйымдары үшін жалпы білім беретін пәндер циклінің немесе модулінің үлгілік оқу бағдарламаларын бекіту туралы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8B07D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8B0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7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715D"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Оқу-ағарту министрінің 2023 жылғы 6 қаңтардағы № 1 бұйрығы</w:t>
      </w:r>
      <w:r w:rsidR="00F0715D" w:rsidRPr="00F0715D">
        <w:rPr>
          <w:rFonts w:ascii="Times New Roman" w:hAnsi="Times New Roman" w:cs="Times New Roman"/>
          <w:sz w:val="28"/>
          <w:szCs w:val="28"/>
          <w:lang w:val="kk-KZ"/>
        </w:rPr>
        <w:t xml:space="preserve">мен                     ПЦК оқытушыларын таныстырды. Аталған  № 1 бұйрық </w:t>
      </w:r>
      <w:r w:rsidRPr="00F0715D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Әділет министрлігінде  2023 жылғы 10 қаңтарда</w:t>
      </w:r>
      <w:r w:rsidR="00F0715D" w:rsidRPr="00F0715D">
        <w:rPr>
          <w:rFonts w:ascii="Times New Roman" w:hAnsi="Times New Roman" w:cs="Times New Roman"/>
          <w:sz w:val="28"/>
          <w:szCs w:val="28"/>
          <w:lang w:val="kk-KZ"/>
        </w:rPr>
        <w:t xml:space="preserve"> № 31666 болып тіркелгендігін атап өтті.</w:t>
      </w:r>
    </w:p>
    <w:p w:rsidR="00F0715D" w:rsidRPr="00F0715D" w:rsidRDefault="00F0715D" w:rsidP="00F071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F0715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Жалпы орта білім беру деңгейінің жаратылыстану-математикалық бағыттағы жалпы білім беретін  пәндерінен жаңартылған мазмұндағы үлгілік оқу бағдарламасы негізінде оқытушылардың оқу-жұмыс бағдарламаларын</w:t>
      </w:r>
    </w:p>
    <w:p w:rsidR="008B07DF" w:rsidRPr="00F0715D" w:rsidRDefault="008B07DF" w:rsidP="00F0715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715D">
        <w:rPr>
          <w:rFonts w:ascii="Times New Roman" w:hAnsi="Times New Roman" w:cs="Times New Roman"/>
          <w:sz w:val="28"/>
          <w:szCs w:val="28"/>
          <w:lang w:val="kk-KZ"/>
        </w:rPr>
        <w:t xml:space="preserve">   "Білім туралы" Қазақстан Республикасы Заңының  </w:t>
      </w:r>
      <w:r w:rsidR="00612B33">
        <w:fldChar w:fldCharType="begin"/>
      </w:r>
      <w:r w:rsidR="00612B33" w:rsidRPr="00F501C9">
        <w:rPr>
          <w:lang w:val="kk-KZ"/>
        </w:rPr>
        <w:instrText xml:space="preserve"> HYPERLINK "https://adilet.zan.kz/kaz/docs/Z070000319_" \l "z8" </w:instrText>
      </w:r>
      <w:r w:rsidR="00612B33">
        <w:fldChar w:fldCharType="separate"/>
      </w:r>
      <w:r w:rsidRPr="00F0715D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5-бабының</w:t>
      </w:r>
      <w:r w:rsidR="00612B3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fldChar w:fldCharType="end"/>
      </w:r>
      <w:r w:rsidR="00F0715D" w:rsidRPr="00F0715D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</w:t>
      </w:r>
      <w:r w:rsidRPr="00F0715D">
        <w:rPr>
          <w:rFonts w:ascii="Times New Roman" w:hAnsi="Times New Roman" w:cs="Times New Roman"/>
          <w:sz w:val="28"/>
          <w:szCs w:val="28"/>
          <w:lang w:val="kk-KZ"/>
        </w:rPr>
        <w:t> 12) тармақшасына сәйкес</w:t>
      </w:r>
      <w:r w:rsidR="00F07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715D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F0715D">
        <w:rPr>
          <w:rFonts w:ascii="Times New Roman" w:hAnsi="Times New Roman" w:cs="Times New Roman"/>
          <w:sz w:val="28"/>
          <w:szCs w:val="28"/>
          <w:lang w:val="kk-KZ"/>
        </w:rPr>
        <w:t xml:space="preserve">Оқу – жұмыс бағдарламалары </w:t>
      </w:r>
      <w:r w:rsidR="00F0715D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құрастырылып, бекітуге ұсынылғандығы айтылды.   </w:t>
      </w:r>
    </w:p>
    <w:p w:rsidR="008B07DF" w:rsidRPr="00F0715D" w:rsidRDefault="008B07DF" w:rsidP="008B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715D">
        <w:rPr>
          <w:rFonts w:ascii="Times New Roman" w:hAnsi="Times New Roman" w:cs="Times New Roman"/>
          <w:sz w:val="28"/>
          <w:szCs w:val="28"/>
          <w:lang w:val="kk-KZ"/>
        </w:rPr>
        <w:t>      39) осы бұйрыққа </w:t>
      </w:r>
      <w:r w:rsidR="00612B33">
        <w:fldChar w:fldCharType="begin"/>
      </w:r>
      <w:r w:rsidR="00612B33" w:rsidRPr="00F501C9">
        <w:rPr>
          <w:lang w:val="kk-KZ"/>
        </w:rPr>
        <w:instrText xml:space="preserve"> HYPERLINK "https://adilet.zan.kz/kaz/docs/V2300031666" \l "z252" </w:instrText>
      </w:r>
      <w:r w:rsidR="00612B33">
        <w:fldChar w:fldCharType="separate"/>
      </w:r>
      <w:r w:rsidRPr="00F0715D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39-қосымшаға</w:t>
      </w:r>
      <w:r w:rsidR="00612B3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fldChar w:fldCharType="end"/>
      </w:r>
      <w:r w:rsidRPr="00F0715D">
        <w:rPr>
          <w:rFonts w:ascii="Times New Roman" w:hAnsi="Times New Roman" w:cs="Times New Roman"/>
          <w:sz w:val="28"/>
          <w:szCs w:val="28"/>
          <w:lang w:val="kk-KZ"/>
        </w:rPr>
        <w:t> сәйкес техникалық-технологиялық бағыттың "Математика" пәні бойынша техникалық және кәсіптік білімнің үлгілік оқу бағдарламасы;</w:t>
      </w:r>
    </w:p>
    <w:p w:rsidR="008B07DF" w:rsidRPr="00F0715D" w:rsidRDefault="008B07DF" w:rsidP="008B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715D">
        <w:rPr>
          <w:rFonts w:ascii="Times New Roman" w:hAnsi="Times New Roman" w:cs="Times New Roman"/>
          <w:sz w:val="28"/>
          <w:szCs w:val="28"/>
          <w:lang w:val="kk-KZ"/>
        </w:rPr>
        <w:t>      40) осы бұйрыққа </w:t>
      </w:r>
      <w:r w:rsidR="00612B33">
        <w:fldChar w:fldCharType="begin"/>
      </w:r>
      <w:r w:rsidR="00612B33" w:rsidRPr="00F501C9">
        <w:rPr>
          <w:lang w:val="kk-KZ"/>
        </w:rPr>
        <w:instrText xml:space="preserve"> HYPERLINK "https://adilet.zan.kz/kaz/docs/V2300031666" \l "z253" </w:instrText>
      </w:r>
      <w:r w:rsidR="00612B33">
        <w:fldChar w:fldCharType="separate"/>
      </w:r>
      <w:r w:rsidRPr="00F0715D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40-қосымшаға</w:t>
      </w:r>
      <w:r w:rsidR="00612B3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fldChar w:fldCharType="end"/>
      </w:r>
      <w:r w:rsidRPr="00F0715D">
        <w:rPr>
          <w:rFonts w:ascii="Times New Roman" w:hAnsi="Times New Roman" w:cs="Times New Roman"/>
          <w:sz w:val="28"/>
          <w:szCs w:val="28"/>
          <w:lang w:val="kk-KZ"/>
        </w:rPr>
        <w:t> сәйкес техникалық-технологиялық бағыттың "Информатика" пәні бойынша техникалық және кәсіптік білімнің үлгілік оқу бағдарламасы;</w:t>
      </w:r>
    </w:p>
    <w:p w:rsidR="008B07DF" w:rsidRPr="00F0715D" w:rsidRDefault="008B07DF" w:rsidP="008B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715D">
        <w:rPr>
          <w:rFonts w:ascii="Times New Roman" w:hAnsi="Times New Roman" w:cs="Times New Roman"/>
          <w:sz w:val="28"/>
          <w:szCs w:val="28"/>
          <w:lang w:val="kk-KZ"/>
        </w:rPr>
        <w:t>      49) осы бұйрыққа </w:t>
      </w:r>
      <w:r w:rsidR="00612B33">
        <w:fldChar w:fldCharType="begin"/>
      </w:r>
      <w:r w:rsidR="00612B33" w:rsidRPr="00F501C9">
        <w:rPr>
          <w:lang w:val="kk-KZ"/>
        </w:rPr>
        <w:instrText xml:space="preserve"> HYPERLINK "https://adilet.zan.kz/kaz/docs/V2300031666" \l "z262" </w:instrText>
      </w:r>
      <w:r w:rsidR="00612B33">
        <w:fldChar w:fldCharType="separate"/>
      </w:r>
      <w:r w:rsidRPr="00F0715D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49-қосымшаға</w:t>
      </w:r>
      <w:r w:rsidR="00612B3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fldChar w:fldCharType="end"/>
      </w:r>
      <w:r w:rsidRPr="00F0715D">
        <w:rPr>
          <w:rFonts w:ascii="Times New Roman" w:hAnsi="Times New Roman" w:cs="Times New Roman"/>
          <w:sz w:val="28"/>
          <w:szCs w:val="28"/>
          <w:lang w:val="kk-KZ"/>
        </w:rPr>
        <w:t> сәйкес техникалық-технологиялық бағыттың "Дене шынықтыру" пәні бойынша техникалық және кәсіптік білімнің үлгілік оқу бағдарламасы;</w:t>
      </w:r>
    </w:p>
    <w:p w:rsidR="008B07DF" w:rsidRPr="00F0715D" w:rsidRDefault="008B07DF" w:rsidP="008B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715D">
        <w:rPr>
          <w:rFonts w:ascii="Times New Roman" w:hAnsi="Times New Roman" w:cs="Times New Roman"/>
          <w:sz w:val="28"/>
          <w:szCs w:val="28"/>
          <w:lang w:val="kk-KZ"/>
        </w:rPr>
        <w:t>      50) осы бұйрыққа </w:t>
      </w:r>
      <w:hyperlink r:id="rId7" w:anchor="z263" w:history="1">
        <w:r w:rsidRPr="00F0715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50-қосымшаға</w:t>
        </w:r>
      </w:hyperlink>
      <w:r w:rsidRPr="00F0715D">
        <w:rPr>
          <w:rFonts w:ascii="Times New Roman" w:hAnsi="Times New Roman" w:cs="Times New Roman"/>
          <w:sz w:val="28"/>
          <w:szCs w:val="28"/>
          <w:lang w:val="kk-KZ"/>
        </w:rPr>
        <w:t> сәйкес техникалық-технологиялық бағыттың "Алғашқы әскери-технологиялық дайындық" пәні бойынша техникалық және кәсіптік білімнің үлгілік оқу бағдарламасы;</w:t>
      </w:r>
    </w:p>
    <w:p w:rsidR="008B07DF" w:rsidRPr="00F0715D" w:rsidRDefault="008B07DF" w:rsidP="008B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715D">
        <w:rPr>
          <w:rFonts w:ascii="Times New Roman" w:hAnsi="Times New Roman" w:cs="Times New Roman"/>
          <w:sz w:val="28"/>
          <w:szCs w:val="28"/>
          <w:lang w:val="kk-KZ"/>
        </w:rPr>
        <w:t>      51) осы бұйрыққа </w:t>
      </w:r>
      <w:hyperlink r:id="rId8" w:anchor="z264" w:history="1">
        <w:r w:rsidRPr="00F0715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51-қосымшаға</w:t>
        </w:r>
      </w:hyperlink>
      <w:r w:rsidRPr="00F0715D">
        <w:rPr>
          <w:rFonts w:ascii="Times New Roman" w:hAnsi="Times New Roman" w:cs="Times New Roman"/>
          <w:sz w:val="28"/>
          <w:szCs w:val="28"/>
          <w:lang w:val="kk-KZ"/>
        </w:rPr>
        <w:t> сәйкес техникалық-технологиялық бағыттың "Химия" пәні бойынша техникалық және кәсіптік білімнің үлгілік оқу бағдарламасы;</w:t>
      </w:r>
    </w:p>
    <w:p w:rsidR="008B07DF" w:rsidRPr="00F0715D" w:rsidRDefault="008B07DF" w:rsidP="008B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715D">
        <w:rPr>
          <w:rFonts w:ascii="Times New Roman" w:hAnsi="Times New Roman" w:cs="Times New Roman"/>
          <w:sz w:val="28"/>
          <w:szCs w:val="28"/>
          <w:lang w:val="kk-KZ"/>
        </w:rPr>
        <w:t>      52) осы бұйрыққа </w:t>
      </w:r>
      <w:r w:rsidR="00612B33">
        <w:fldChar w:fldCharType="begin"/>
      </w:r>
      <w:r w:rsidR="00612B33" w:rsidRPr="00F501C9">
        <w:rPr>
          <w:lang w:val="kk-KZ"/>
        </w:rPr>
        <w:instrText xml:space="preserve"> HYPERLINK "https://adilet.zan.kz/kaz/docs/V2300031666" \l "z265" </w:instrText>
      </w:r>
      <w:r w:rsidR="00612B33">
        <w:fldChar w:fldCharType="separate"/>
      </w:r>
      <w:r w:rsidRPr="00F0715D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52-қосымшаға</w:t>
      </w:r>
      <w:r w:rsidR="00612B3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fldChar w:fldCharType="end"/>
      </w:r>
      <w:r w:rsidRPr="00F0715D">
        <w:rPr>
          <w:rFonts w:ascii="Times New Roman" w:hAnsi="Times New Roman" w:cs="Times New Roman"/>
          <w:sz w:val="28"/>
          <w:szCs w:val="28"/>
          <w:lang w:val="kk-KZ"/>
        </w:rPr>
        <w:t> сәйкес техникалық-технологиялық бағыттың "Биология" пәні бойынша техникалық және кәсіптік білімнің үлгілік оқу бағдарламасы;</w:t>
      </w:r>
    </w:p>
    <w:p w:rsidR="008B07DF" w:rsidRPr="00F0715D" w:rsidRDefault="008B07DF" w:rsidP="008B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715D">
        <w:rPr>
          <w:rFonts w:ascii="Times New Roman" w:hAnsi="Times New Roman" w:cs="Times New Roman"/>
          <w:sz w:val="28"/>
          <w:szCs w:val="28"/>
          <w:lang w:val="kk-KZ"/>
        </w:rPr>
        <w:t>      54) осы бұйрыққа </w:t>
      </w:r>
      <w:r w:rsidR="00612B33">
        <w:fldChar w:fldCharType="begin"/>
      </w:r>
      <w:r w:rsidR="00612B33" w:rsidRPr="00F501C9">
        <w:rPr>
          <w:lang w:val="kk-KZ"/>
        </w:rPr>
        <w:instrText xml:space="preserve"> HYPERLINK "https://adilet.zan.kz/kaz/docs/V2300031666" \l "z267" </w:instrText>
      </w:r>
      <w:r w:rsidR="00612B33">
        <w:fldChar w:fldCharType="separate"/>
      </w:r>
      <w:r w:rsidRPr="00F0715D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54-қосымшаға</w:t>
      </w:r>
      <w:r w:rsidR="00612B3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fldChar w:fldCharType="end"/>
      </w:r>
      <w:r w:rsidRPr="00F0715D">
        <w:rPr>
          <w:rFonts w:ascii="Times New Roman" w:hAnsi="Times New Roman" w:cs="Times New Roman"/>
          <w:sz w:val="28"/>
          <w:szCs w:val="28"/>
          <w:lang w:val="kk-KZ"/>
        </w:rPr>
        <w:t> сәйкес техникалық-технологиялық бағыттың "География" пәні бойынша техникалық және кәсіптік білімнің үлгілік оқу бағдарламасы;</w:t>
      </w:r>
    </w:p>
    <w:p w:rsidR="00AC5E45" w:rsidRPr="00F0715D" w:rsidRDefault="008B07DF" w:rsidP="00F071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715D">
        <w:rPr>
          <w:rFonts w:ascii="Times New Roman" w:hAnsi="Times New Roman" w:cs="Times New Roman"/>
          <w:sz w:val="28"/>
          <w:szCs w:val="28"/>
          <w:lang w:val="kk-KZ"/>
        </w:rPr>
        <w:t>      56) осы бұйрыққа </w:t>
      </w:r>
      <w:r w:rsidR="00612B33">
        <w:fldChar w:fldCharType="begin"/>
      </w:r>
      <w:r w:rsidR="00612B33" w:rsidRPr="00F501C9">
        <w:rPr>
          <w:lang w:val="kk-KZ"/>
        </w:rPr>
        <w:instrText xml:space="preserve"> HYPERLINK "https://adilet.zan.kz/kaz/docs/V2300031666" \l "z269" </w:instrText>
      </w:r>
      <w:r w:rsidR="00612B33">
        <w:fldChar w:fldCharType="separate"/>
      </w:r>
      <w:r w:rsidRPr="00F0715D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56-қосымшаға</w:t>
      </w:r>
      <w:r w:rsidR="00612B3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fldChar w:fldCharType="end"/>
      </w:r>
      <w:r w:rsidRPr="00F0715D">
        <w:rPr>
          <w:rFonts w:ascii="Times New Roman" w:hAnsi="Times New Roman" w:cs="Times New Roman"/>
          <w:sz w:val="28"/>
          <w:szCs w:val="28"/>
          <w:lang w:val="kk-KZ"/>
        </w:rPr>
        <w:t> сәйкес техникалық-технологиялық бағыттың "Физика" пәні бойынша техникалық және кәсіптік білімнің үлгілік оқу бағдарламасы.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AC5E4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</w:t>
      </w:r>
    </w:p>
    <w:p w:rsidR="00180BEF" w:rsidRDefault="00D222B8" w:rsidP="00F0715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Төртінші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сұрақ бойынша</w:t>
      </w:r>
      <w:r w:rsidR="00180B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тәлімгер ұстаздардың жұмыс жоспарлары қарастырылып және жас ұстаздар тізімі бекітілді. </w:t>
      </w:r>
      <w:r w:rsidR="00180B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Биылғы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оқу жылында  ПЦК бойынша </w:t>
      </w:r>
      <w:r w:rsidR="00180B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жас маман</w:t>
      </w:r>
      <w:r w:rsidR="00180B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ға, атап айтсақ </w:t>
      </w:r>
      <w:r w:rsidR="00AC5E45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география пәнінің оқытушысы </w:t>
      </w:r>
      <w:r w:rsidR="00180B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Назаров Алдияр Есимхановичке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тәлімгер болып биология пәнінің оқытушысы Турлыбекова Шолпан Кенесовна</w:t>
      </w:r>
      <w:r w:rsidR="00180B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бекітілсе</w:t>
      </w:r>
      <w:r w:rsidR="00AC5E4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180B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математика пәнінің оқытушысы Тезекпаева Дианаға тәлімгер болып  математика пәнінің оқытушысы Абдибекова Айгуль Джалеловна бекітілді.</w:t>
      </w:r>
    </w:p>
    <w:p w:rsidR="00235005" w:rsidRDefault="00180BEF" w:rsidP="0023500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Бесінші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сұрақ бойынша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2024 - 2025</w:t>
      </w:r>
      <w:r w:rsidRPr="00956F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оқу жылында ПЦК-ның аттестациядан өтетін оқытушылар</w:t>
      </w:r>
      <w:r w:rsidR="00235005">
        <w:rPr>
          <w:rFonts w:ascii="Times New Roman" w:eastAsia="Calibri" w:hAnsi="Times New Roman" w:cs="Times New Roman"/>
          <w:sz w:val="28"/>
          <w:szCs w:val="28"/>
          <w:lang w:val="kk-KZ"/>
        </w:rPr>
        <w:t>ы анықталып,</w:t>
      </w:r>
      <w:r w:rsidR="005232E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232E2" w:rsidRPr="00956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педагог – модератор білік</w:t>
      </w:r>
      <w:r w:rsidR="005232E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тілігіне өтініштерін жазылып,</w:t>
      </w:r>
      <w:r w:rsidR="002350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тізімі бекітілді. </w:t>
      </w:r>
      <w:r w:rsidRPr="00956F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Олар: </w:t>
      </w:r>
      <w:r w:rsidR="002350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</w:t>
      </w:r>
      <w:r w:rsidR="005232E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2350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1. </w:t>
      </w:r>
      <w:r w:rsidRPr="00956F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Алғашқы әскери </w:t>
      </w:r>
      <w:r w:rsid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және технологиялық </w:t>
      </w:r>
      <w:r w:rsidRPr="00956F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дайындық </w:t>
      </w:r>
      <w:r w:rsidRPr="00956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пәнінің оқытушысы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Джамбу</w:t>
      </w:r>
      <w:r w:rsidRPr="00956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лбаев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Мухтар Ныгметович; </w:t>
      </w:r>
    </w:p>
    <w:p w:rsidR="00235005" w:rsidRDefault="00235005" w:rsidP="0023500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2. Х</w:t>
      </w:r>
      <w:r w:rsidR="00180BE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имия және и</w:t>
      </w:r>
      <w:r w:rsidR="00180BEF" w:rsidRPr="00956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нформатика пәндерінің оқытушысы Хуанбай Жанар Хуанбайқызы</w:t>
      </w:r>
      <w:r w:rsidR="00180BE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235005" w:rsidRDefault="00235005" w:rsidP="00235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lastRenderedPageBreak/>
        <w:t>3. Ф</w:t>
      </w:r>
      <w:r w:rsidR="00180BEF" w:rsidRPr="00956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изика пәнінің оқытушысы </w:t>
      </w:r>
      <w:r>
        <w:rPr>
          <w:rFonts w:ascii="Times New Roman" w:hAnsi="Times New Roman" w:cs="Times New Roman"/>
          <w:sz w:val="28"/>
          <w:szCs w:val="28"/>
          <w:lang w:val="kk-KZ"/>
        </w:rPr>
        <w:t>Исабекова Лазат Кенесбековна;                                      4. Д</w:t>
      </w:r>
      <w:r w:rsidR="00180BEF" w:rsidRPr="00956FF9">
        <w:rPr>
          <w:rFonts w:ascii="Times New Roman" w:hAnsi="Times New Roman" w:cs="Times New Roman"/>
          <w:sz w:val="28"/>
          <w:szCs w:val="28"/>
          <w:lang w:val="kk-KZ"/>
        </w:rPr>
        <w:t xml:space="preserve">ене тәрбиесі пәнінің оқытушысы </w:t>
      </w:r>
      <w:r>
        <w:rPr>
          <w:rFonts w:ascii="Times New Roman" w:hAnsi="Times New Roman" w:cs="Times New Roman"/>
          <w:sz w:val="28"/>
          <w:szCs w:val="28"/>
          <w:lang w:val="kk-KZ"/>
        </w:rPr>
        <w:t>Садвакасов Темирлан Саржанович;</w:t>
      </w:r>
    </w:p>
    <w:p w:rsidR="00180BEF" w:rsidRPr="00235005" w:rsidRDefault="00235005" w:rsidP="002350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Физика және информатика пәндерінің тоқытушысы Кошкарбаева Алия Иембергеновна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D222B8" w:rsidRPr="00D222B8" w:rsidRDefault="005232E2" w:rsidP="005232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</w:t>
      </w:r>
      <w:r w:rsidR="00D222B8" w:rsidRPr="00D222B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Алтыншы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сұрақ бойынша І және ІІ семестрлерге жасалынған  ПЦК оқытушыларының өзара сабаққа қатысу кестесі талқыланып, бекітілді.     </w:t>
      </w:r>
    </w:p>
    <w:p w:rsidR="005232E2" w:rsidRPr="00D222B8" w:rsidRDefault="00D222B8" w:rsidP="005232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56FF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Жетінші  </w:t>
      </w:r>
      <w:r w:rsidRPr="00956FF9">
        <w:rPr>
          <w:rFonts w:ascii="Times New Roman" w:eastAsia="Calibri" w:hAnsi="Times New Roman" w:cs="Times New Roman"/>
          <w:sz w:val="28"/>
          <w:szCs w:val="28"/>
          <w:lang w:val="kk-KZ"/>
        </w:rPr>
        <w:t>сұрақ бойынша</w:t>
      </w:r>
      <w:r w:rsidR="005232E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2024 -2025 </w:t>
      </w:r>
      <w:r w:rsidR="005232E2" w:rsidRPr="00956FF9">
        <w:rPr>
          <w:rFonts w:ascii="Times New Roman" w:eastAsia="Calibri" w:hAnsi="Times New Roman" w:cs="Times New Roman"/>
          <w:sz w:val="28"/>
          <w:szCs w:val="28"/>
          <w:lang w:val="kk-KZ"/>
        </w:rPr>
        <w:t>оқу</w:t>
      </w:r>
      <w:r w:rsidR="005232E2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жылына кәсіби біліктілікті көтеру курст</w:t>
      </w:r>
      <w:r w:rsidR="005232E2">
        <w:rPr>
          <w:rFonts w:ascii="Times New Roman" w:eastAsia="Calibri" w:hAnsi="Times New Roman" w:cs="Times New Roman"/>
          <w:sz w:val="28"/>
          <w:szCs w:val="28"/>
          <w:lang w:val="kk-KZ"/>
        </w:rPr>
        <w:t>арынан өтетін оқытушылар тізімі</w:t>
      </w:r>
      <w:r w:rsidR="005232E2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белгіле</w:t>
      </w:r>
      <w:r w:rsidR="005232E2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="005232E2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ді, олар: </w:t>
      </w:r>
    </w:p>
    <w:p w:rsidR="005232E2" w:rsidRPr="00956FF9" w:rsidRDefault="005232E2" w:rsidP="005232E2">
      <w:pPr>
        <w:pStyle w:val="a4"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56FF9">
        <w:rPr>
          <w:rFonts w:ascii="Times New Roman" w:hAnsi="Times New Roman" w:cs="Times New Roman"/>
          <w:sz w:val="28"/>
          <w:szCs w:val="28"/>
          <w:lang w:val="kk-KZ"/>
        </w:rPr>
        <w:t xml:space="preserve">Джамбулбаев Мухтар Ныгметович,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4DA5">
        <w:rPr>
          <w:rFonts w:ascii="Times New Roman" w:hAnsi="Times New Roman" w:cs="Times New Roman"/>
          <w:sz w:val="28"/>
          <w:szCs w:val="28"/>
          <w:lang w:val="kk-KZ"/>
        </w:rPr>
        <w:t xml:space="preserve">АӘ және технологиялық </w:t>
      </w:r>
      <w:r w:rsidRPr="00956FF9">
        <w:rPr>
          <w:rFonts w:ascii="Times New Roman" w:hAnsi="Times New Roman" w:cs="Times New Roman"/>
          <w:sz w:val="28"/>
          <w:szCs w:val="28"/>
          <w:lang w:val="kk-KZ"/>
        </w:rPr>
        <w:t xml:space="preserve"> пәнінің оқытушысы;</w:t>
      </w:r>
    </w:p>
    <w:p w:rsidR="005232E2" w:rsidRDefault="005232E2" w:rsidP="005232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232E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Турлыбекова Шолпан Кенесовна,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биология пәнінің оқытушысы;</w:t>
      </w:r>
    </w:p>
    <w:p w:rsidR="005232E2" w:rsidRDefault="005232E2" w:rsidP="005232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Садвакасов Темирлан Саржанович, дене тәрбиесі пәнінің оқытушысы;</w:t>
      </w:r>
    </w:p>
    <w:p w:rsidR="005232E2" w:rsidRPr="005232E2" w:rsidRDefault="005232E2" w:rsidP="005232E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Сердалинов  Сағынған Берікболұлы </w:t>
      </w:r>
      <w:r w:rsidRPr="00956FF9">
        <w:rPr>
          <w:rFonts w:ascii="Times New Roman" w:hAnsi="Times New Roman" w:cs="Times New Roman"/>
          <w:sz w:val="28"/>
          <w:szCs w:val="28"/>
          <w:lang w:val="kk-KZ"/>
        </w:rPr>
        <w:t xml:space="preserve">АӘД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дене тәрбиесі </w:t>
      </w:r>
      <w:r w:rsidRPr="00956FF9">
        <w:rPr>
          <w:rFonts w:ascii="Times New Roman" w:hAnsi="Times New Roman" w:cs="Times New Roman"/>
          <w:sz w:val="28"/>
          <w:szCs w:val="28"/>
          <w:lang w:val="kk-KZ"/>
        </w:rPr>
        <w:t>пән</w:t>
      </w:r>
      <w:r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956FF9">
        <w:rPr>
          <w:rFonts w:ascii="Times New Roman" w:hAnsi="Times New Roman" w:cs="Times New Roman"/>
          <w:sz w:val="28"/>
          <w:szCs w:val="28"/>
          <w:lang w:val="kk-KZ"/>
        </w:rPr>
        <w:t>інің оқытушысы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222B8" w:rsidRPr="00A248E5" w:rsidRDefault="00D222B8" w:rsidP="005232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56FF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Сегізінші  </w:t>
      </w:r>
      <w:r w:rsidRPr="00956FF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сұрақ бойынша </w:t>
      </w:r>
      <w:r w:rsidR="005232E2">
        <w:rPr>
          <w:rFonts w:ascii="Times New Roman" w:eastAsia="Calibri" w:hAnsi="Times New Roman" w:cs="Times New Roman"/>
          <w:sz w:val="28"/>
          <w:szCs w:val="28"/>
          <w:lang w:val="kk-KZ"/>
        </w:rPr>
        <w:t>ПЦК да туындайтын мәселелер айтылды.</w:t>
      </w:r>
    </w:p>
    <w:p w:rsidR="00D222B8" w:rsidRPr="00D222B8" w:rsidRDefault="00D222B8" w:rsidP="0090766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</w:p>
    <w:p w:rsidR="00D222B8" w:rsidRPr="00D222B8" w:rsidRDefault="00D222B8" w:rsidP="000673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шешім:</w:t>
      </w:r>
    </w:p>
    <w:p w:rsidR="00D222B8" w:rsidRPr="00D222B8" w:rsidRDefault="00D222B8" w:rsidP="000673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D222B8" w:rsidRPr="00D222B8" w:rsidRDefault="00956FF9" w:rsidP="0090766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ПЦК </w:t>
      </w:r>
      <w:r w:rsidR="000673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меңгерушісі Турлыбекова Ш.К –ның   2023 – 2024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 жылында </w:t>
      </w:r>
      <w:r w:rsidR="000673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ПЦК оқытушыларының  атқарған жұмыстарының  әдістемелік жұмысының сараптамасы есепке алынсын.</w:t>
      </w:r>
    </w:p>
    <w:p w:rsidR="00D222B8" w:rsidRPr="00D222B8" w:rsidRDefault="00D222B8" w:rsidP="00067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Жауапты: </w:t>
      </w:r>
      <w:r w:rsidR="0006736B">
        <w:rPr>
          <w:rFonts w:ascii="Times New Roman" w:eastAsia="Calibri" w:hAnsi="Times New Roman" w:cs="Times New Roman"/>
          <w:sz w:val="28"/>
          <w:szCs w:val="28"/>
          <w:lang w:val="kk-KZ"/>
        </w:rPr>
        <w:t>ПЦК меңгерушісі</w:t>
      </w:r>
    </w:p>
    <w:p w:rsidR="00D222B8" w:rsidRPr="00D222B8" w:rsidRDefault="00D222B8" w:rsidP="00907662">
      <w:pPr>
        <w:tabs>
          <w:tab w:val="left" w:pos="360"/>
          <w:tab w:val="left" w:pos="720"/>
          <w:tab w:val="left" w:pos="900"/>
          <w:tab w:val="left" w:pos="396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Орындалу мерзімі:</w:t>
      </w:r>
      <w:r w:rsidR="000673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29.08. 2024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</w:p>
    <w:p w:rsidR="00FF4DCC" w:rsidRDefault="00FF4DCC" w:rsidP="00FF4DC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D222B8" w:rsidRPr="00D222B8" w:rsidRDefault="00FF4DCC" w:rsidP="00FF4DC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</w:t>
      </w:r>
      <w:r w:rsidR="00612B3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2024 – 2025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оқу жылына  құрастырылған жаратылыстану-математика пәндері  циклдық  комиссиясының жұмыс жоспары бекітілсін.                                                            </w:t>
      </w:r>
    </w:p>
    <w:p w:rsidR="00612B33" w:rsidRDefault="00193476" w:rsidP="00FF4DCC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07662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907662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907662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907662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907662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907662"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193476" w:rsidRPr="00193476" w:rsidRDefault="00612B33" w:rsidP="00FF4DCC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 w:rsidR="00193476" w:rsidRPr="00193476">
        <w:rPr>
          <w:rFonts w:ascii="Times New Roman" w:eastAsia="Calibri" w:hAnsi="Times New Roman" w:cs="Times New Roman"/>
          <w:sz w:val="28"/>
          <w:szCs w:val="28"/>
          <w:lang w:val="kk-KZ"/>
        </w:rPr>
        <w:t>Жауапты: ПЦК меңгерушісі</w:t>
      </w:r>
    </w:p>
    <w:p w:rsidR="00D222B8" w:rsidRPr="00D222B8" w:rsidRDefault="00FF4DCC" w:rsidP="00FF4DCC">
      <w:pPr>
        <w:tabs>
          <w:tab w:val="left" w:pos="360"/>
          <w:tab w:val="left" w:pos="720"/>
          <w:tab w:val="left" w:pos="900"/>
          <w:tab w:val="left" w:pos="39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Орындалу мерзімі: 29.08.2024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                                                                    </w:t>
      </w:r>
    </w:p>
    <w:p w:rsidR="00FF4DCC" w:rsidRDefault="00D222B8" w:rsidP="00907662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FF4DCC" w:rsidRPr="00D222B8" w:rsidRDefault="00D222B8" w:rsidP="00FF4DCC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="00FF4DCC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="00FF4DCC" w:rsidRPr="008B07DF">
        <w:rPr>
          <w:rFonts w:ascii="Times New Roman" w:hAnsi="Times New Roman" w:cs="Times New Roman"/>
          <w:bCs/>
          <w:sz w:val="28"/>
          <w:szCs w:val="28"/>
          <w:lang w:val="kk-KZ"/>
        </w:rPr>
        <w:t>ехникалық және кәсіптік білім беру ұйымдары үшін жалпы білім беретін пәндер циклінің немесе модулінің үлгілік оқу бағдарламаларын бекіту туралы</w:t>
      </w:r>
      <w:r w:rsidR="00FF4D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таныстырылған </w:t>
      </w:r>
      <w:r w:rsidR="00FF4DCC" w:rsidRPr="008B07D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 w:rsidR="00FF4DC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F4DCC" w:rsidRPr="00F0715D">
        <w:rPr>
          <w:rFonts w:ascii="Times New Roman" w:hAnsi="Times New Roman" w:cs="Times New Roman"/>
          <w:sz w:val="28"/>
          <w:szCs w:val="28"/>
          <w:lang w:val="kk-KZ"/>
        </w:rPr>
        <w:t>Оқу-ағарту министрінің 2023 жылғы</w:t>
      </w:r>
      <w:r w:rsidR="00FF4D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4DCC" w:rsidRPr="00F0715D">
        <w:rPr>
          <w:rFonts w:ascii="Times New Roman" w:hAnsi="Times New Roman" w:cs="Times New Roman"/>
          <w:sz w:val="28"/>
          <w:szCs w:val="28"/>
          <w:lang w:val="kk-KZ"/>
        </w:rPr>
        <w:t xml:space="preserve"> 6 қаңтардағы № 1 бұйрығы</w:t>
      </w:r>
      <w:r w:rsidR="00FF4DCC">
        <w:rPr>
          <w:rFonts w:ascii="Times New Roman" w:hAnsi="Times New Roman" w:cs="Times New Roman"/>
          <w:sz w:val="28"/>
          <w:szCs w:val="28"/>
          <w:lang w:val="kk-KZ"/>
        </w:rPr>
        <w:t xml:space="preserve"> негізгі алынып, к</w:t>
      </w:r>
      <w:r w:rsidR="00FF4DCC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редиттік-модульдік оқу технологиясының құзыреттіл</w:t>
      </w:r>
      <w:r w:rsidR="00FF4DC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ік тәсілдемесі </w:t>
      </w:r>
      <w:r w:rsidR="00FF4DCC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="006C1D00">
        <w:rPr>
          <w:rFonts w:ascii="Times New Roman" w:eastAsia="Calibri" w:hAnsi="Times New Roman" w:cs="Times New Roman"/>
          <w:sz w:val="28"/>
          <w:szCs w:val="28"/>
          <w:lang w:val="kk-KZ"/>
        </w:rPr>
        <w:t>ойынша оқу-жоспарлау құжаттары, ПЦК</w:t>
      </w:r>
      <w:r w:rsidR="006C1D00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оқытушыларының</w:t>
      </w:r>
      <w:r w:rsidR="006C1D0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құрастырған </w:t>
      </w:r>
      <w:r w:rsidR="006C1D00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оқу-жұмыс бағдарламалары,  тақырыптық-күнтізбелік, жеке жұмыс  жоспарлары бекітілуге оқу бөліміне ұсынылсын</w:t>
      </w:r>
      <w:r w:rsidR="006C1D0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FF4DCC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</w:t>
      </w:r>
    </w:p>
    <w:p w:rsidR="00193476" w:rsidRDefault="00D222B8" w:rsidP="00FF4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</w:t>
      </w:r>
      <w:r w:rsidR="00FF4DC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</w:t>
      </w:r>
      <w:r w:rsidR="00612B3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93476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Жауапты: ПЦК меңгерушісі</w:t>
      </w:r>
    </w:p>
    <w:p w:rsidR="00FF4DCC" w:rsidRPr="00D222B8" w:rsidRDefault="00FF4DCC" w:rsidP="00FF4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ПЦК оқытушылары</w:t>
      </w:r>
    </w:p>
    <w:p w:rsidR="00D222B8" w:rsidRDefault="00612B33" w:rsidP="00612B33">
      <w:pPr>
        <w:tabs>
          <w:tab w:val="left" w:pos="360"/>
          <w:tab w:val="left" w:pos="720"/>
          <w:tab w:val="left" w:pos="900"/>
          <w:tab w:val="left" w:pos="39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</w:t>
      </w:r>
      <w:r w:rsidR="006C1D0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F4DCC">
        <w:rPr>
          <w:rFonts w:ascii="Times New Roman" w:eastAsia="Calibri" w:hAnsi="Times New Roman" w:cs="Times New Roman"/>
          <w:sz w:val="28"/>
          <w:szCs w:val="28"/>
          <w:lang w:val="kk-KZ"/>
        </w:rPr>
        <w:t>Орындалу мерзімі: 29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.08.</w:t>
      </w:r>
      <w:r w:rsidR="00FF4DC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2024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</w:p>
    <w:p w:rsidR="00612B33" w:rsidRPr="00D222B8" w:rsidRDefault="00612B33" w:rsidP="00612B33">
      <w:pPr>
        <w:tabs>
          <w:tab w:val="left" w:pos="360"/>
          <w:tab w:val="left" w:pos="720"/>
          <w:tab w:val="left" w:pos="900"/>
          <w:tab w:val="left" w:pos="39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6C1D00" w:rsidP="006C1D0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Жас ұстаздар тізімі мен тәлімгер ұстаздардың  жұмыс жоспарлары толық қаралып, бекітілсін.                                 </w:t>
      </w:r>
    </w:p>
    <w:p w:rsidR="006C1D00" w:rsidRDefault="00D222B8" w:rsidP="006C1D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</w:t>
      </w:r>
      <w:r w:rsidR="001934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6C1D00">
        <w:rPr>
          <w:rFonts w:ascii="Times New Roman" w:eastAsia="Calibri" w:hAnsi="Times New Roman" w:cs="Times New Roman"/>
          <w:sz w:val="28"/>
          <w:szCs w:val="28"/>
          <w:lang w:val="kk-KZ"/>
        </w:rPr>
        <w:t>Жауапты: т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әлімгер оқытушы</w:t>
      </w:r>
      <w:r w:rsidR="006C1D00">
        <w:rPr>
          <w:rFonts w:ascii="Times New Roman" w:eastAsia="Calibri" w:hAnsi="Times New Roman" w:cs="Times New Roman"/>
          <w:sz w:val="28"/>
          <w:szCs w:val="28"/>
          <w:lang w:val="kk-KZ"/>
        </w:rPr>
        <w:t>лар</w:t>
      </w:r>
      <w:r w:rsidR="005300D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 w:rsidR="006C1D0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6C1D00" w:rsidRDefault="006C1D00" w:rsidP="006C1D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Ш.К.Турлыбекова </w:t>
      </w:r>
    </w:p>
    <w:p w:rsidR="00D222B8" w:rsidRPr="00D222B8" w:rsidRDefault="006C1D00" w:rsidP="006C1D0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А.Д.Абдибекова            </w:t>
      </w:r>
    </w:p>
    <w:p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 w:rsidR="001934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6C1D0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1934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Орындалу </w:t>
      </w:r>
      <w:r w:rsidR="006C1D00">
        <w:rPr>
          <w:rFonts w:ascii="Times New Roman" w:eastAsia="Calibri" w:hAnsi="Times New Roman" w:cs="Times New Roman"/>
          <w:sz w:val="28"/>
          <w:szCs w:val="28"/>
          <w:lang w:val="kk-KZ"/>
        </w:rPr>
        <w:t>мерзімі: 29.08.2024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</w:p>
    <w:p w:rsidR="00612B33" w:rsidRDefault="00272E54" w:rsidP="00CE4D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5.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12B33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Аттестациядан өтетін оқытушылардың тізімі бекітіліп, өтініштері әдіскерге өткізілсін.                                 </w:t>
      </w:r>
    </w:p>
    <w:p w:rsidR="00612B33" w:rsidRDefault="00612B33" w:rsidP="00612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Жауапты: ПЦК меңгерушісі</w:t>
      </w:r>
      <w:r w:rsid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</w:t>
      </w:r>
    </w:p>
    <w:p w:rsidR="00612B33" w:rsidRDefault="00CE4DA5" w:rsidP="00612B33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</w:t>
      </w:r>
      <w:r w:rsidR="00612B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Джамбу</w:t>
      </w:r>
      <w:r w:rsidR="00612B33" w:rsidRPr="00956FF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лбаев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М.Н.</w:t>
      </w:r>
      <w:r w:rsidR="00612B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; </w:t>
      </w:r>
    </w:p>
    <w:p w:rsidR="00612B33" w:rsidRDefault="00CE4DA5" w:rsidP="00612B3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Хуанбай Ж.Х.</w:t>
      </w:r>
      <w:r w:rsidR="00612B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CE4DA5" w:rsidRDefault="00CE4DA5" w:rsidP="00612B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Исабекова Л.К.</w:t>
      </w:r>
      <w:r w:rsidR="00612B33">
        <w:rPr>
          <w:rFonts w:ascii="Times New Roman" w:hAnsi="Times New Roman" w:cs="Times New Roman"/>
          <w:sz w:val="28"/>
          <w:szCs w:val="28"/>
          <w:lang w:val="kk-KZ"/>
        </w:rPr>
        <w:t xml:space="preserve">;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</w:t>
      </w:r>
    </w:p>
    <w:p w:rsidR="00612B33" w:rsidRDefault="00CE4DA5" w:rsidP="00612B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Садвакасов Т.С.</w:t>
      </w:r>
      <w:r w:rsidR="00612B3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E4DA5" w:rsidRDefault="00CE4DA5" w:rsidP="00CE4D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Кошкарбаева  А.И</w:t>
      </w:r>
      <w:r w:rsidR="00612B3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CE4DA5" w:rsidRPr="00CE4DA5" w:rsidRDefault="00CE4DA5" w:rsidP="00CE4D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12B33" w:rsidRDefault="00612B33" w:rsidP="00CE4D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Орындалу мерзімі: </w:t>
      </w:r>
      <w:r w:rsidR="00CE4DA5">
        <w:rPr>
          <w:rFonts w:ascii="Times New Roman" w:eastAsia="Calibri" w:hAnsi="Times New Roman" w:cs="Times New Roman"/>
          <w:sz w:val="28"/>
          <w:szCs w:val="28"/>
          <w:lang w:val="kk-KZ"/>
        </w:rPr>
        <w:t>29.08.2024 жыл</w:t>
      </w:r>
    </w:p>
    <w:p w:rsidR="00612B33" w:rsidRDefault="00612B33" w:rsidP="0090766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CE4DA5" w:rsidP="00CE4D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6.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Жаратылыстану-математика  пәндері циклдық комиссия оқытушыларының өзара сабаққа қатысу кестесі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ПЦК оқытушыларына  таныстырылып,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бекітілсін.</w:t>
      </w:r>
    </w:p>
    <w:p w:rsidR="00193476" w:rsidRPr="00D222B8" w:rsidRDefault="00D222B8" w:rsidP="00CE4D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="001934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193476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Жауапты: ПЦК меңгерушісі</w:t>
      </w:r>
    </w:p>
    <w:p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="001934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1934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 w:rsid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1934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Орындалу мерзімі: </w:t>
      </w:r>
      <w:r w:rsid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29.08.2024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жыл</w:t>
      </w:r>
    </w:p>
    <w:p w:rsidR="00CE4DA5" w:rsidRDefault="00CE4DA5" w:rsidP="00CE4D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CE4DA5" w:rsidP="00CE4D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7. 2024 – 2025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оқу жылын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 кәсіби біліктілікті көтеру курстарынан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колледжішілік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жоспар бойынша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өтетін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оқытушылардың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тізімі колледж әдіскері Г.О.Жакупбековаға   бекітуге ұсынылсын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193476" w:rsidRPr="00D222B8" w:rsidRDefault="00D222B8" w:rsidP="00CE4D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="001934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</w:t>
      </w:r>
      <w:r w:rsidR="00193476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Жауапты: ПЦК меңгерушісі</w:t>
      </w:r>
    </w:p>
    <w:p w:rsidR="00D222B8" w:rsidRDefault="00193476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Орындалу мерзімі: жоспарға сай</w:t>
      </w:r>
    </w:p>
    <w:p w:rsidR="00CE4DA5" w:rsidRPr="00D222B8" w:rsidRDefault="00CE4DA5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CE4DA5" w:rsidP="00CE4DA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8. </w:t>
      </w:r>
      <w:r w:rsidR="00567D6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ПЦК – ның күнделіктеі туындайтын мәселелері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есепке алынсын.</w:t>
      </w:r>
    </w:p>
    <w:p w:rsidR="00CE4DA5" w:rsidRDefault="00D222B8" w:rsidP="009076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="001934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90766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19347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193476" w:rsidRPr="00CE4DA5" w:rsidRDefault="00CE4DA5" w:rsidP="00567D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="00567D6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="00193476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Жауапты: ПЦК меңгерушісі</w:t>
      </w:r>
    </w:p>
    <w:p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907662" w:rsidRP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</w:t>
      </w:r>
      <w:r w:rsidRPr="00CE4D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67D6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</w:t>
      </w:r>
      <w:r w:rsidRPr="00CE4DA5">
        <w:rPr>
          <w:rFonts w:ascii="Times New Roman" w:eastAsia="Calibri" w:hAnsi="Times New Roman" w:cs="Times New Roman"/>
          <w:sz w:val="28"/>
          <w:szCs w:val="28"/>
          <w:lang w:val="kk-KZ"/>
        </w:rPr>
        <w:t>ПЦК оқытушылары</w:t>
      </w:r>
    </w:p>
    <w:p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="0090766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567D6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Орындалу мерзімі: уақытылы</w:t>
      </w:r>
    </w:p>
    <w:p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D222B8" w:rsidP="009076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D222B8" w:rsidP="00567D65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Төрағасы</w:t>
      </w:r>
      <w:r w:rsidR="003C57F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____________ </w:t>
      </w:r>
      <w:r w:rsidR="00567D65">
        <w:rPr>
          <w:rFonts w:ascii="Times New Roman" w:eastAsia="Calibri" w:hAnsi="Times New Roman" w:cs="Times New Roman"/>
          <w:sz w:val="28"/>
          <w:szCs w:val="28"/>
          <w:lang w:val="kk-KZ"/>
        </w:rPr>
        <w:t>Турлыбекова Ш.К.</w:t>
      </w:r>
    </w:p>
    <w:p w:rsidR="00D222B8" w:rsidRPr="00D222B8" w:rsidRDefault="00567D65" w:rsidP="00567D6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</w:t>
      </w:r>
      <w:r w:rsidR="00027DB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Хатшысы_____________ Исабекова Л.К.</w:t>
      </w:r>
    </w:p>
    <w:p w:rsidR="00193476" w:rsidRDefault="00193476" w:rsidP="00567D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01C9" w:rsidRDefault="00F501C9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62453" w:rsidRDefault="00C62453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67D65" w:rsidRDefault="00567D65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67D65" w:rsidRDefault="00567D65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67D65" w:rsidRDefault="00567D65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67D65" w:rsidRDefault="00567D65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67D65" w:rsidRDefault="00567D65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67D65" w:rsidRDefault="00567D65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01C9" w:rsidRDefault="00F501C9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62453" w:rsidRDefault="00C62453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01C9" w:rsidRDefault="00F501C9" w:rsidP="009076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62453" w:rsidRPr="009B1786" w:rsidRDefault="00C62453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178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 xml:space="preserve">2024 – 2025 </w:t>
      </w:r>
      <w:r w:rsidR="00F501C9" w:rsidRPr="009B17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жылында  </w:t>
      </w:r>
      <w:r w:rsidR="00F501C9" w:rsidRPr="009B178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Жаратылыстану-математика пәндері                           циклдік  комиссиясы  </w:t>
      </w:r>
      <w:r w:rsidR="00F501C9" w:rsidRPr="009B17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оқытушыларының  ПЦК отырыстарына қатысу </w:t>
      </w:r>
    </w:p>
    <w:p w:rsidR="00F501C9" w:rsidRPr="009B1786" w:rsidRDefault="00C62453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1786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F501C9" w:rsidRPr="009B1786">
        <w:rPr>
          <w:rFonts w:ascii="Times New Roman" w:hAnsi="Times New Roman" w:cs="Times New Roman"/>
          <w:b/>
          <w:sz w:val="28"/>
          <w:szCs w:val="28"/>
          <w:lang w:val="kk-KZ"/>
        </w:rPr>
        <w:t>ізімі</w:t>
      </w:r>
    </w:p>
    <w:p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2453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1786">
        <w:rPr>
          <w:rFonts w:ascii="Times New Roman" w:hAnsi="Times New Roman" w:cs="Times New Roman"/>
          <w:sz w:val="28"/>
          <w:szCs w:val="28"/>
          <w:lang w:val="kk-KZ"/>
        </w:rPr>
        <w:t>№ 1 отырыс (29.08.2024)</w:t>
      </w:r>
    </w:p>
    <w:p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4678"/>
        <w:gridCol w:w="3402"/>
        <w:gridCol w:w="2268"/>
      </w:tblGrid>
      <w:tr w:rsidR="009B1786" w:rsidRPr="009B1786" w:rsidTr="009B1786">
        <w:tc>
          <w:tcPr>
            <w:tcW w:w="709" w:type="dxa"/>
          </w:tcPr>
          <w:p w:rsidR="009B1786" w:rsidRPr="009B1786" w:rsidRDefault="009B1786" w:rsidP="009B1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678" w:type="dxa"/>
          </w:tcPr>
          <w:p w:rsidR="009B1786" w:rsidRPr="009B1786" w:rsidRDefault="009B1786" w:rsidP="009B1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ПЦК оқытушыларының АЖТ</w:t>
            </w:r>
          </w:p>
        </w:tc>
        <w:tc>
          <w:tcPr>
            <w:tcW w:w="3402" w:type="dxa"/>
          </w:tcPr>
          <w:p w:rsidR="009B1786" w:rsidRPr="009B1786" w:rsidRDefault="009B1786" w:rsidP="009B1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Жүргізетін пәні</w:t>
            </w:r>
          </w:p>
        </w:tc>
        <w:tc>
          <w:tcPr>
            <w:tcW w:w="2268" w:type="dxa"/>
          </w:tcPr>
          <w:p w:rsidR="009B1786" w:rsidRPr="009B1786" w:rsidRDefault="009B1786" w:rsidP="009B17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Қолы</w:t>
            </w:r>
          </w:p>
        </w:tc>
      </w:tr>
      <w:tr w:rsidR="009B1786" w:rsidRPr="009B1786" w:rsidTr="009B1786">
        <w:tc>
          <w:tcPr>
            <w:tcW w:w="709" w:type="dxa"/>
          </w:tcPr>
          <w:p w:rsidR="009B1786" w:rsidRPr="009B1786" w:rsidRDefault="009B1786" w:rsidP="009B17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Абдибекова Айгуль Джалеловна</w:t>
            </w:r>
          </w:p>
        </w:tc>
        <w:tc>
          <w:tcPr>
            <w:tcW w:w="3402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268" w:type="dxa"/>
          </w:tcPr>
          <w:p w:rsidR="009B1786" w:rsidRPr="009B1786" w:rsidRDefault="009B1786" w:rsidP="009B178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9B1786">
        <w:tc>
          <w:tcPr>
            <w:tcW w:w="709" w:type="dxa"/>
          </w:tcPr>
          <w:p w:rsidR="009B1786" w:rsidRPr="009B1786" w:rsidRDefault="009B1786" w:rsidP="009B17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Джамбулбаев Мухтар Ныгметович</w:t>
            </w:r>
          </w:p>
        </w:tc>
        <w:tc>
          <w:tcPr>
            <w:tcW w:w="3402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АӘ және технологиялық дайындық</w:t>
            </w:r>
          </w:p>
        </w:tc>
        <w:tc>
          <w:tcPr>
            <w:tcW w:w="2268" w:type="dxa"/>
          </w:tcPr>
          <w:p w:rsidR="009B1786" w:rsidRPr="009B1786" w:rsidRDefault="009B1786" w:rsidP="009B178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9B1786">
        <w:tc>
          <w:tcPr>
            <w:tcW w:w="709" w:type="dxa"/>
          </w:tcPr>
          <w:p w:rsidR="009B1786" w:rsidRPr="009B1786" w:rsidRDefault="009B1786" w:rsidP="009B17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Исабекова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Лазат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Кенесбек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овна</w:t>
            </w:r>
          </w:p>
        </w:tc>
        <w:tc>
          <w:tcPr>
            <w:tcW w:w="3402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268" w:type="dxa"/>
          </w:tcPr>
          <w:p w:rsidR="009B1786" w:rsidRPr="009B1786" w:rsidRDefault="009B1786" w:rsidP="009B178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9B1786">
        <w:tc>
          <w:tcPr>
            <w:tcW w:w="709" w:type="dxa"/>
          </w:tcPr>
          <w:p w:rsidR="009B1786" w:rsidRPr="009B1786" w:rsidRDefault="009B1786" w:rsidP="009B17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Каптағаев Айбар Омарұлы</w:t>
            </w:r>
          </w:p>
        </w:tc>
        <w:tc>
          <w:tcPr>
            <w:tcW w:w="3402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Дене тәрбиесі</w:t>
            </w:r>
          </w:p>
        </w:tc>
        <w:tc>
          <w:tcPr>
            <w:tcW w:w="2268" w:type="dxa"/>
          </w:tcPr>
          <w:p w:rsidR="009B1786" w:rsidRPr="009B1786" w:rsidRDefault="009B1786" w:rsidP="009B178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9B1786">
        <w:tc>
          <w:tcPr>
            <w:tcW w:w="709" w:type="dxa"/>
          </w:tcPr>
          <w:p w:rsidR="009B1786" w:rsidRPr="009B1786" w:rsidRDefault="009B1786" w:rsidP="009B17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Кошкарбаева Алия Иембергеновна</w:t>
            </w:r>
          </w:p>
        </w:tc>
        <w:tc>
          <w:tcPr>
            <w:tcW w:w="3402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Информатика, физика</w:t>
            </w:r>
          </w:p>
        </w:tc>
        <w:tc>
          <w:tcPr>
            <w:tcW w:w="2268" w:type="dxa"/>
          </w:tcPr>
          <w:p w:rsidR="009B1786" w:rsidRPr="009B1786" w:rsidRDefault="009B1786" w:rsidP="009B178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9B1786">
        <w:tc>
          <w:tcPr>
            <w:tcW w:w="709" w:type="dxa"/>
          </w:tcPr>
          <w:p w:rsidR="009B1786" w:rsidRPr="009B1786" w:rsidRDefault="009B1786" w:rsidP="009B17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8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Куренкеев Гани Умурзакович</w:t>
            </w:r>
          </w:p>
        </w:tc>
        <w:tc>
          <w:tcPr>
            <w:tcW w:w="3402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Дене тәрбиесі</w:t>
            </w:r>
          </w:p>
        </w:tc>
        <w:tc>
          <w:tcPr>
            <w:tcW w:w="2268" w:type="dxa"/>
          </w:tcPr>
          <w:p w:rsidR="009B1786" w:rsidRPr="009B1786" w:rsidRDefault="009B1786" w:rsidP="009B178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9B1786">
        <w:tc>
          <w:tcPr>
            <w:tcW w:w="709" w:type="dxa"/>
          </w:tcPr>
          <w:p w:rsidR="009B1786" w:rsidRPr="009B1786" w:rsidRDefault="009B1786" w:rsidP="009B17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8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Қортықбаева Сымбат Сәрсенқызы</w:t>
            </w:r>
          </w:p>
        </w:tc>
        <w:tc>
          <w:tcPr>
            <w:tcW w:w="3402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268" w:type="dxa"/>
          </w:tcPr>
          <w:p w:rsidR="009B1786" w:rsidRPr="009B1786" w:rsidRDefault="009B1786" w:rsidP="009B178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9B1786">
        <w:tc>
          <w:tcPr>
            <w:tcW w:w="709" w:type="dxa"/>
          </w:tcPr>
          <w:p w:rsidR="009B1786" w:rsidRPr="009B1786" w:rsidRDefault="009B1786" w:rsidP="009B17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78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Назаров Алдияр Есимханович</w:t>
            </w:r>
          </w:p>
        </w:tc>
        <w:tc>
          <w:tcPr>
            <w:tcW w:w="3402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268" w:type="dxa"/>
          </w:tcPr>
          <w:p w:rsidR="009B1786" w:rsidRPr="009B1786" w:rsidRDefault="009B1786" w:rsidP="009B178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9B1786">
        <w:tc>
          <w:tcPr>
            <w:tcW w:w="709" w:type="dxa"/>
          </w:tcPr>
          <w:p w:rsidR="009B1786" w:rsidRPr="009B1786" w:rsidRDefault="009B1786" w:rsidP="009B17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78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Садвакасов Темирлан Саржанович</w:t>
            </w:r>
          </w:p>
        </w:tc>
        <w:tc>
          <w:tcPr>
            <w:tcW w:w="3402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Дене тәрбиесі</w:t>
            </w:r>
          </w:p>
        </w:tc>
        <w:tc>
          <w:tcPr>
            <w:tcW w:w="2268" w:type="dxa"/>
          </w:tcPr>
          <w:p w:rsidR="009B1786" w:rsidRPr="009B1786" w:rsidRDefault="009B1786" w:rsidP="009B178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9B1786">
        <w:tc>
          <w:tcPr>
            <w:tcW w:w="709" w:type="dxa"/>
          </w:tcPr>
          <w:p w:rsidR="009B1786" w:rsidRPr="009B1786" w:rsidRDefault="009B1786" w:rsidP="009B17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78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Сапаргалиева Кенжегул Бекишевна</w:t>
            </w:r>
          </w:p>
        </w:tc>
        <w:tc>
          <w:tcPr>
            <w:tcW w:w="3402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268" w:type="dxa"/>
          </w:tcPr>
          <w:p w:rsidR="009B1786" w:rsidRPr="009B1786" w:rsidRDefault="009B1786" w:rsidP="009B178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9B1786">
        <w:tc>
          <w:tcPr>
            <w:tcW w:w="709" w:type="dxa"/>
          </w:tcPr>
          <w:p w:rsidR="009B1786" w:rsidRPr="009B1786" w:rsidRDefault="009B1786" w:rsidP="009B17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678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Сердалинов  Сағынған  Берікболұлы</w:t>
            </w:r>
          </w:p>
        </w:tc>
        <w:tc>
          <w:tcPr>
            <w:tcW w:w="3402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АӘ және технологиялық дайындық, дене тәрбиесі</w:t>
            </w:r>
          </w:p>
        </w:tc>
        <w:tc>
          <w:tcPr>
            <w:tcW w:w="2268" w:type="dxa"/>
          </w:tcPr>
          <w:p w:rsidR="009B1786" w:rsidRPr="009B1786" w:rsidRDefault="009B1786" w:rsidP="009B178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9B1786">
        <w:tc>
          <w:tcPr>
            <w:tcW w:w="709" w:type="dxa"/>
          </w:tcPr>
          <w:p w:rsidR="009B1786" w:rsidRPr="009B1786" w:rsidRDefault="009B1786" w:rsidP="009B17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678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Тезекпаева Диана </w:t>
            </w:r>
          </w:p>
        </w:tc>
        <w:tc>
          <w:tcPr>
            <w:tcW w:w="3402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268" w:type="dxa"/>
          </w:tcPr>
          <w:p w:rsidR="009B1786" w:rsidRPr="009B1786" w:rsidRDefault="009B1786" w:rsidP="009B178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9B1786">
        <w:tc>
          <w:tcPr>
            <w:tcW w:w="709" w:type="dxa"/>
          </w:tcPr>
          <w:p w:rsidR="009B1786" w:rsidRPr="009B1786" w:rsidRDefault="009B1786" w:rsidP="009B17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678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Турлыбекова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Шолпан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Ке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несовна</w:t>
            </w:r>
          </w:p>
        </w:tc>
        <w:tc>
          <w:tcPr>
            <w:tcW w:w="3402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268" w:type="dxa"/>
          </w:tcPr>
          <w:p w:rsidR="009B1786" w:rsidRPr="009B1786" w:rsidRDefault="009B1786" w:rsidP="009B178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9B1786">
        <w:tc>
          <w:tcPr>
            <w:tcW w:w="709" w:type="dxa"/>
          </w:tcPr>
          <w:p w:rsidR="009B1786" w:rsidRPr="009B1786" w:rsidRDefault="009B1786" w:rsidP="009B178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678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Хуанбай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Жанар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Хуанбай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3402" w:type="dxa"/>
          </w:tcPr>
          <w:p w:rsidR="009B1786" w:rsidRPr="009B1786" w:rsidRDefault="009B1786" w:rsidP="009B178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Информатика, Химия</w:t>
            </w:r>
          </w:p>
        </w:tc>
        <w:tc>
          <w:tcPr>
            <w:tcW w:w="2268" w:type="dxa"/>
          </w:tcPr>
          <w:p w:rsidR="009B1786" w:rsidRPr="009B1786" w:rsidRDefault="009B1786" w:rsidP="009B178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C62453" w:rsidRPr="009B1786" w:rsidRDefault="00C62453" w:rsidP="00F501C9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01C9" w:rsidRPr="009B1786" w:rsidRDefault="00F501C9" w:rsidP="009076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01C9" w:rsidRPr="009B1786" w:rsidRDefault="00F501C9" w:rsidP="00193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01C9" w:rsidRPr="009B1786" w:rsidRDefault="00F501C9" w:rsidP="00193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01C9" w:rsidRPr="009B1786" w:rsidRDefault="009B1786" w:rsidP="00193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1786">
        <w:rPr>
          <w:rFonts w:ascii="Times New Roman" w:hAnsi="Times New Roman" w:cs="Times New Roman"/>
          <w:sz w:val="28"/>
          <w:szCs w:val="28"/>
          <w:lang w:val="kk-KZ"/>
        </w:rPr>
        <w:t>ПЦК меңгерушісі:         Ш.К.Турлыбекова</w:t>
      </w:r>
    </w:p>
    <w:p w:rsidR="00F501C9" w:rsidRPr="009B1786" w:rsidRDefault="00F501C9" w:rsidP="00193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01C9" w:rsidRPr="009B1786" w:rsidRDefault="00F501C9" w:rsidP="00193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01C9" w:rsidRPr="009B1786" w:rsidRDefault="00F501C9" w:rsidP="00193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01C9" w:rsidRPr="009B1786" w:rsidRDefault="00F501C9" w:rsidP="00193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01C9" w:rsidRPr="009B1786" w:rsidRDefault="00F501C9" w:rsidP="00193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01C9" w:rsidRPr="009B1786" w:rsidRDefault="00F501C9" w:rsidP="00193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01C9" w:rsidRPr="009B1786" w:rsidRDefault="00F501C9" w:rsidP="00193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01C9" w:rsidRDefault="00F501C9" w:rsidP="00862B9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501C9" w:rsidRDefault="00F501C9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93476" w:rsidRDefault="00193476" w:rsidP="0019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222B8">
        <w:rPr>
          <w:rFonts w:ascii="Times New Roman" w:hAnsi="Times New Roman"/>
          <w:b/>
          <w:sz w:val="24"/>
          <w:szCs w:val="24"/>
          <w:lang w:val="kk-KZ"/>
        </w:rPr>
        <w:lastRenderedPageBreak/>
        <w:t>ТАЛДЫҚОРҒАН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222B8">
        <w:rPr>
          <w:rFonts w:ascii="Times New Roman" w:hAnsi="Times New Roman"/>
          <w:b/>
          <w:sz w:val="24"/>
          <w:szCs w:val="24"/>
          <w:lang w:val="kk-KZ"/>
        </w:rPr>
        <w:t xml:space="preserve"> ИНДУСТРИЯ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ЛЫҚ </w:t>
      </w:r>
      <w:r w:rsidRPr="00D222B8">
        <w:rPr>
          <w:rFonts w:ascii="Times New Roman" w:hAnsi="Times New Roman"/>
          <w:b/>
          <w:sz w:val="24"/>
          <w:szCs w:val="24"/>
          <w:lang w:val="kk-KZ"/>
        </w:rPr>
        <w:t xml:space="preserve"> КОЛЛЕДЖІ</w:t>
      </w:r>
    </w:p>
    <w:p w:rsidR="00193476" w:rsidRPr="00D222B8" w:rsidRDefault="00193476" w:rsidP="0019347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193476" w:rsidRPr="00D222B8" w:rsidRDefault="00193476" w:rsidP="0019347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 xml:space="preserve">Хаттама </w:t>
      </w:r>
    </w:p>
    <w:p w:rsidR="00D222B8" w:rsidRPr="00D222B8" w:rsidRDefault="00F10773" w:rsidP="00D222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№ 2 «16» қазан 2024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</w:p>
    <w:p w:rsidR="00D222B8" w:rsidRPr="00D222B8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Жаратылыстану-математика</w:t>
      </w:r>
    </w:p>
    <w:p w:rsidR="00D222B8" w:rsidRPr="00D222B8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пәндер циклдік комиссиясы отырысы </w:t>
      </w:r>
    </w:p>
    <w:p w:rsidR="00A70AC0" w:rsidRDefault="00A70AC0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F10773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Төрағасы: Турлыбекова Ш.К.</w:t>
      </w:r>
    </w:p>
    <w:p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Хатшысы: Исабекова Л.К.</w:t>
      </w:r>
    </w:p>
    <w:p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="00F10773">
        <w:rPr>
          <w:rFonts w:ascii="Times New Roman" w:eastAsia="Calibri" w:hAnsi="Times New Roman" w:cs="Times New Roman"/>
          <w:sz w:val="28"/>
          <w:szCs w:val="28"/>
          <w:lang w:val="kk-KZ"/>
        </w:rPr>
        <w:t>атысқандар: комиссия мүшелері (13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адам)</w:t>
      </w:r>
    </w:p>
    <w:p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Pr="00D222B8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Күн тәртібінде:</w:t>
      </w:r>
    </w:p>
    <w:p w:rsidR="00F10773" w:rsidRPr="00D222B8" w:rsidRDefault="00F10773" w:rsidP="00D222B8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D222B8" w:rsidRPr="00907662" w:rsidRDefault="00862B92" w:rsidP="00E46B1F">
      <w:pPr>
        <w:pStyle w:val="a4"/>
        <w:numPr>
          <w:ilvl w:val="0"/>
          <w:numId w:val="14"/>
        </w:numPr>
        <w:spacing w:after="0" w:line="300" w:lineRule="auto"/>
        <w:ind w:left="357" w:hanging="35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21A16">
        <w:rPr>
          <w:rFonts w:ascii="Times New Roman" w:eastAsia="Calibri" w:hAnsi="Times New Roman" w:cs="Times New Roman"/>
          <w:sz w:val="28"/>
          <w:szCs w:val="28"/>
          <w:lang w:val="kk-KZ"/>
        </w:rPr>
        <w:t>Жалпы білім беру пәндері  математика, физика</w:t>
      </w:r>
      <w:r w:rsidRPr="00F21A16"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  <w:t xml:space="preserve">  </w:t>
      </w:r>
      <w:r w:rsidRPr="00F21A16">
        <w:rPr>
          <w:rFonts w:ascii="Times New Roman" w:eastAsia="Calibri" w:hAnsi="Times New Roman" w:cs="Times New Roman"/>
          <w:sz w:val="28"/>
          <w:szCs w:val="28"/>
          <w:lang w:val="kk-KZ"/>
        </w:rPr>
        <w:t>пәндерінен  бірінші курс білім алушыларынан директорлық бақылау жұмыстарын өткізу және мониторинг жүргізу.</w:t>
      </w:r>
    </w:p>
    <w:p w:rsidR="00D222B8" w:rsidRPr="00E46B1F" w:rsidRDefault="00D222B8" w:rsidP="00E46B1F">
      <w:pPr>
        <w:pStyle w:val="a4"/>
        <w:numPr>
          <w:ilvl w:val="0"/>
          <w:numId w:val="14"/>
        </w:numPr>
        <w:spacing w:after="0" w:line="30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6B1F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E46B1F">
        <w:rPr>
          <w:rFonts w:ascii="Times New Roman" w:eastAsia="Calibri" w:hAnsi="Times New Roman" w:cs="Times New Roman"/>
          <w:sz w:val="28"/>
          <w:szCs w:val="24"/>
          <w:lang w:val="kk-KZ"/>
        </w:rPr>
        <w:t>мтихан билеттерін, бақылау және сынақ сұрақтарын талдау, қарастыру.</w:t>
      </w:r>
    </w:p>
    <w:p w:rsidR="00862B92" w:rsidRDefault="00862B92" w:rsidP="00862B92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Pr="00862B92">
        <w:rPr>
          <w:rFonts w:ascii="Times New Roman" w:eastAsia="Calibri" w:hAnsi="Times New Roman" w:cs="Times New Roman"/>
          <w:sz w:val="28"/>
          <w:szCs w:val="28"/>
          <w:lang w:val="kk-KZ"/>
        </w:rPr>
        <w:t>Пән оқытушыларының білім алушыларымен ғылыми-ізденіс жұмыстарының тақырыптарын анықтау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862B92" w:rsidRPr="00862B92" w:rsidRDefault="00862B92" w:rsidP="00862B92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</w:t>
      </w:r>
      <w:r w:rsidRPr="00F21A16"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 сабағында PISA тапсырмалары  (баяндама) </w:t>
      </w:r>
      <w:r w:rsidRPr="00F21A1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</w:p>
    <w:p w:rsidR="00D222B8" w:rsidRPr="00F46505" w:rsidRDefault="00D222B8" w:rsidP="00F46505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</w:t>
      </w:r>
    </w:p>
    <w:p w:rsidR="00D222B8" w:rsidRDefault="00D222B8" w:rsidP="00F46505">
      <w:pPr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Тыңдалды</w:t>
      </w:r>
      <w:r w:rsidR="00F46505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:</w:t>
      </w:r>
    </w:p>
    <w:p w:rsidR="005F2D9E" w:rsidRPr="00D222B8" w:rsidRDefault="005F2D9E" w:rsidP="00F46505">
      <w:pPr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D222B8" w:rsidRPr="00D222B8" w:rsidRDefault="005F2D9E" w:rsidP="005F2D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="00D222B8" w:rsidRPr="00D222B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Бірінші</w:t>
      </w:r>
      <w:r w:rsidR="00D222B8"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сұрақ бойынша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математика</w:t>
      </w:r>
      <w:r w:rsidR="0090766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95618">
        <w:rPr>
          <w:rFonts w:ascii="Times New Roman" w:eastAsia="Calibri" w:hAnsi="Times New Roman" w:cs="Times New Roman"/>
          <w:sz w:val="28"/>
          <w:szCs w:val="28"/>
          <w:lang w:val="kk-KZ"/>
        </w:rPr>
        <w:t>және физика пәндерінің оқытушылары Абдибекова А.Д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.; Тезекпаева Д.; Исабекова Л.К.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сөз алды.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956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Аталған пәндер бойынша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бірінші курс білім алушыларынан алынатын директорлық бақылау жұмыстарына арналған  тапсырмалардың дайын екен</w:t>
      </w:r>
      <w:r w:rsidR="00595618">
        <w:rPr>
          <w:rFonts w:ascii="Times New Roman" w:eastAsia="Calibri" w:hAnsi="Times New Roman" w:cs="Times New Roman"/>
          <w:sz w:val="28"/>
          <w:szCs w:val="28"/>
          <w:lang w:val="kk-KZ"/>
        </w:rPr>
        <w:t>діггін айтып өтіп, д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иректорлық бақылау алынғаннан кейін мониторинг жүргізіл</w:t>
      </w:r>
      <w:r w:rsidR="00595618">
        <w:rPr>
          <w:rFonts w:ascii="Times New Roman" w:eastAsia="Calibri" w:hAnsi="Times New Roman" w:cs="Times New Roman"/>
          <w:sz w:val="28"/>
          <w:szCs w:val="28"/>
          <w:lang w:val="kk-KZ"/>
        </w:rPr>
        <w:t>іп,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алынған бақылаудың  нәтижесі </w:t>
      </w:r>
      <w:r w:rsidR="005956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директордың оқу жұмысы жөні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ндегі орынбасары  Досжанова А.С. </w:t>
      </w:r>
      <w:r w:rsidR="00595618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95618">
        <w:rPr>
          <w:rFonts w:ascii="Times New Roman" w:eastAsia="Calibri" w:hAnsi="Times New Roman" w:cs="Times New Roman"/>
          <w:sz w:val="28"/>
          <w:szCs w:val="28"/>
          <w:lang w:val="kk-KZ"/>
        </w:rPr>
        <w:t>ға өт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 w:rsidR="00595618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>зі</w:t>
      </w:r>
      <w:r w:rsidR="00595618">
        <w:rPr>
          <w:rFonts w:ascii="Times New Roman" w:eastAsia="Calibri" w:hAnsi="Times New Roman" w:cs="Times New Roman"/>
          <w:sz w:val="28"/>
          <w:szCs w:val="28"/>
          <w:lang w:val="kk-KZ"/>
        </w:rPr>
        <w:t>летінін айтты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D222B8" w:rsidRPr="00F46505" w:rsidRDefault="00D222B8" w:rsidP="00F465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Екінші </w:t>
      </w:r>
      <w:r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сұрақта</w:t>
      </w:r>
      <w:r w:rsidRPr="00D222B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пән оқытушылары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пәндер бойынша емтихан билеттері, бақылау, сынақ тапсырмаларын талқылап, оқу бөліміне бекітуге ұсынды.</w:t>
      </w:r>
    </w:p>
    <w:p w:rsidR="00D222B8" w:rsidRDefault="00F46505" w:rsidP="00F465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Үшінші </w:t>
      </w:r>
      <w:r w:rsidR="00D222B8"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сұрақ бойынша </w:t>
      </w:r>
      <w:r w:rsidR="0059561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ПЦК меңгерушісі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Турлыбекова Ш.К. </w:t>
      </w:r>
      <w:r w:rsidR="00D222B8"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пән оқытушыларына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2024 -2025 </w:t>
      </w:r>
      <w:r w:rsidR="00D222B8"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оқу жылында ғылыми-ізденіс жұмыстарын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ың</w:t>
      </w:r>
      <w:r w:rsidR="00D222B8"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тақырыптарын </w:t>
      </w:r>
      <w:r w:rsidR="00D222B8"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анықтап, өткізулерін сұрады. </w:t>
      </w:r>
    </w:p>
    <w:p w:rsidR="005F2D9E" w:rsidRPr="00D222B8" w:rsidRDefault="005F2D9E" w:rsidP="005F2D9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       </w:t>
      </w:r>
      <w:r w:rsidRPr="005F2D9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Төртінші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сұрақта математика пәнінің оқытушысы А.Д. Абдибекова  «</w:t>
      </w:r>
      <w:r w:rsidRPr="00F21A16">
        <w:rPr>
          <w:rFonts w:ascii="Times New Roman" w:hAnsi="Times New Roman" w:cs="Times New Roman"/>
          <w:sz w:val="28"/>
          <w:szCs w:val="28"/>
          <w:lang w:val="kk-KZ"/>
        </w:rPr>
        <w:t>Математика сабағында PISA тапсырмалары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тақырыбында өз баяндамасын  оқып, пән сабақтарында </w:t>
      </w:r>
      <w:r w:rsidRPr="00F21A16">
        <w:rPr>
          <w:rFonts w:ascii="Times New Roman" w:hAnsi="Times New Roman" w:cs="Times New Roman"/>
          <w:sz w:val="28"/>
          <w:szCs w:val="28"/>
          <w:lang w:val="kk-KZ"/>
        </w:rPr>
        <w:t xml:space="preserve">  PISA тапсырмалары</w:t>
      </w:r>
      <w:r>
        <w:rPr>
          <w:rFonts w:ascii="Times New Roman" w:hAnsi="Times New Roman" w:cs="Times New Roman"/>
          <w:sz w:val="28"/>
          <w:szCs w:val="28"/>
          <w:lang w:val="kk-KZ"/>
        </w:rPr>
        <w:t>н қалай құрастыру керек жолдарымен таныстырды.</w:t>
      </w:r>
    </w:p>
    <w:p w:rsidR="00595618" w:rsidRDefault="00595618" w:rsidP="00D222B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kk-KZ"/>
        </w:rPr>
      </w:pPr>
    </w:p>
    <w:p w:rsidR="005F2D9E" w:rsidRDefault="005F2D9E" w:rsidP="00D222B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kk-KZ"/>
        </w:rPr>
      </w:pPr>
    </w:p>
    <w:p w:rsidR="005F2D9E" w:rsidRDefault="005F2D9E" w:rsidP="00D222B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kk-KZ"/>
        </w:rPr>
      </w:pPr>
    </w:p>
    <w:p w:rsidR="005F2D9E" w:rsidRDefault="005F2D9E" w:rsidP="00D222B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kk-KZ"/>
        </w:rPr>
      </w:pPr>
    </w:p>
    <w:p w:rsidR="00E92E62" w:rsidRDefault="00E92E62" w:rsidP="00D222B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kk-KZ"/>
        </w:rPr>
      </w:pPr>
    </w:p>
    <w:p w:rsidR="00D222B8" w:rsidRDefault="00D222B8" w:rsidP="00D222B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kk-KZ"/>
        </w:rPr>
        <w:lastRenderedPageBreak/>
        <w:t>шешім:</w:t>
      </w:r>
    </w:p>
    <w:p w:rsidR="00595618" w:rsidRPr="00D222B8" w:rsidRDefault="00595618" w:rsidP="00D222B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kk-KZ"/>
        </w:rPr>
      </w:pPr>
    </w:p>
    <w:p w:rsidR="00D222B8" w:rsidRPr="00D222B8" w:rsidRDefault="00D222B8" w:rsidP="0059561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1.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Бірінші курс білім алушыларынан математика 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және физика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пән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>дер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бойынша директорлық бақылау алынсын.  </w:t>
      </w:r>
    </w:p>
    <w:p w:rsidR="00595618" w:rsidRDefault="00D222B8" w:rsidP="005956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Жауапты: математика </w:t>
      </w:r>
      <w:r w:rsidR="005956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және физика </w:t>
      </w:r>
    </w:p>
    <w:p w:rsidR="00595618" w:rsidRDefault="00595618" w:rsidP="005956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пәндерінің оқытушылары:</w:t>
      </w:r>
    </w:p>
    <w:p w:rsidR="00595618" w:rsidRDefault="00595618" w:rsidP="00595618">
      <w:pPr>
        <w:spacing w:after="0" w:line="240" w:lineRule="auto"/>
        <w:ind w:firstLine="524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="00A70A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Абдибекова А.Д.</w:t>
      </w:r>
    </w:p>
    <w:p w:rsidR="00F46505" w:rsidRDefault="00595618" w:rsidP="00595618">
      <w:pPr>
        <w:spacing w:after="0" w:line="240" w:lineRule="auto"/>
        <w:ind w:firstLine="524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>Тезекпаева Д.</w:t>
      </w:r>
    </w:p>
    <w:p w:rsidR="00595618" w:rsidRDefault="00595618" w:rsidP="00595618">
      <w:pPr>
        <w:spacing w:after="0" w:line="240" w:lineRule="auto"/>
        <w:ind w:firstLine="524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3.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Исабекова Л.К.</w:t>
      </w:r>
    </w:p>
    <w:p w:rsidR="00F46505" w:rsidRDefault="00D222B8" w:rsidP="005956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</w:t>
      </w:r>
    </w:p>
    <w:p w:rsidR="00D222B8" w:rsidRDefault="00F46505" w:rsidP="005956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Орындалу мерзімі: жоспарға сай</w:t>
      </w:r>
    </w:p>
    <w:p w:rsidR="00F46505" w:rsidRDefault="00F46505" w:rsidP="005956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D222B8" w:rsidP="00F465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2.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Пәндер бойынша қаралған емтихан билеттері, бақылау, сынақ тапсырмалары бекітілсін.</w:t>
      </w:r>
    </w:p>
    <w:p w:rsidR="00D222B8" w:rsidRPr="00D222B8" w:rsidRDefault="00D222B8" w:rsidP="005956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Жауапты: ПЦК оқытушылары</w:t>
      </w:r>
    </w:p>
    <w:p w:rsidR="00D222B8" w:rsidRDefault="00D222B8" w:rsidP="005956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>Орындалу мерзімі: 16.10.2024.</w:t>
      </w:r>
    </w:p>
    <w:p w:rsidR="005F2D9E" w:rsidRDefault="00F46505" w:rsidP="005956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222B8" w:rsidRPr="00D222B8" w:rsidRDefault="00F46505" w:rsidP="005956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3. 2024 – 2025 оқу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жылының ғылыми-ізденіс жұмыстарының тақырыптары анықталып, аталған бағытта жұмыстар жүргізілсін.</w:t>
      </w:r>
    </w:p>
    <w:p w:rsidR="00D222B8" w:rsidRPr="00D222B8" w:rsidRDefault="00D222B8" w:rsidP="005956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D222B8" w:rsidP="00D222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Жауапты: </w:t>
      </w:r>
      <w:r w:rsidR="0052069F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ПЦК оқытушылары</w:t>
      </w:r>
    </w:p>
    <w:p w:rsidR="00D222B8" w:rsidRDefault="00D222B8" w:rsidP="00D222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206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Орындалу мерзімі: </w:t>
      </w:r>
      <w:r w:rsidR="00F46505">
        <w:rPr>
          <w:rFonts w:ascii="Times New Roman" w:eastAsia="Calibri" w:hAnsi="Times New Roman" w:cs="Times New Roman"/>
          <w:sz w:val="28"/>
          <w:szCs w:val="28"/>
          <w:lang w:val="kk-KZ"/>
        </w:rPr>
        <w:t>16.10.24.</w:t>
      </w:r>
    </w:p>
    <w:p w:rsidR="005F2D9E" w:rsidRDefault="005F2D9E" w:rsidP="00D222B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F2D9E" w:rsidRDefault="005F2D9E" w:rsidP="005F2D9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Математика пәнінің оқытушысы А.Д. Абдибекованың   «</w:t>
      </w:r>
      <w:r w:rsidRPr="00F21A16">
        <w:rPr>
          <w:rFonts w:ascii="Times New Roman" w:hAnsi="Times New Roman" w:cs="Times New Roman"/>
          <w:sz w:val="28"/>
          <w:szCs w:val="28"/>
          <w:lang w:val="kk-KZ"/>
        </w:rPr>
        <w:t>Математика сабағында PISA тапсырмалары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тақырыбындағы  баяндамасы назарға алынсын. </w:t>
      </w:r>
    </w:p>
    <w:p w:rsidR="005F2D9E" w:rsidRPr="00D222B8" w:rsidRDefault="005F2D9E" w:rsidP="005F2D9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Жауапты: ПЦК оқытушылары</w:t>
      </w:r>
    </w:p>
    <w:p w:rsidR="005F2D9E" w:rsidRDefault="005F2D9E" w:rsidP="005F2D9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Орындалу мерзімі: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16.10.24.</w:t>
      </w:r>
    </w:p>
    <w:p w:rsidR="00F46505" w:rsidRDefault="00F46505" w:rsidP="00D22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6505" w:rsidRDefault="00F46505" w:rsidP="00D22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6505" w:rsidRDefault="00F46505" w:rsidP="00D22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6505" w:rsidRDefault="00F46505" w:rsidP="00D22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46505" w:rsidRDefault="00F46505" w:rsidP="00D22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F7747" w:rsidRPr="00D222B8" w:rsidRDefault="006F7747" w:rsidP="00D222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069F" w:rsidRDefault="00A70AC0" w:rsidP="0052069F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Төрағасы ____________ Турлыбекова</w:t>
      </w:r>
    </w:p>
    <w:p w:rsidR="0052069F" w:rsidRDefault="0052069F" w:rsidP="005206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Хатшысы____________  Исабекова Л.К.</w:t>
      </w:r>
    </w:p>
    <w:p w:rsidR="005D72A4" w:rsidRDefault="005D72A4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2E62" w:rsidRDefault="00E92E62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2E62" w:rsidRDefault="00E92E62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2E62" w:rsidRDefault="00E92E62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2E62" w:rsidRDefault="00E92E62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46505" w:rsidRDefault="00F46505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46505" w:rsidRDefault="00F46505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46505" w:rsidRDefault="00F46505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46505" w:rsidRDefault="00F46505" w:rsidP="001F6CC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46505" w:rsidRDefault="00F46505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46505" w:rsidRDefault="00F46505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46505" w:rsidRDefault="00F46505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178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 xml:space="preserve">2024 – 2025 </w:t>
      </w:r>
      <w:r w:rsidRPr="009B17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жылында  </w:t>
      </w:r>
      <w:r w:rsidRPr="009B178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Жаратылыстану-математика пәндері                           циклдік  комиссиясы  </w:t>
      </w:r>
      <w:r w:rsidRPr="009B17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оқытушыларының  ПЦК отырыстарына қатысу </w:t>
      </w:r>
    </w:p>
    <w:p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1786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2</w:t>
      </w:r>
      <w:r w:rsidRPr="009B1786">
        <w:rPr>
          <w:rFonts w:ascii="Times New Roman" w:hAnsi="Times New Roman" w:cs="Times New Roman"/>
          <w:sz w:val="28"/>
          <w:szCs w:val="28"/>
          <w:lang w:val="kk-KZ"/>
        </w:rPr>
        <w:t xml:space="preserve"> отырыс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(16.10.2024</w:t>
      </w:r>
      <w:r w:rsidRPr="009B1786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4678"/>
        <w:gridCol w:w="3402"/>
        <w:gridCol w:w="2268"/>
      </w:tblGrid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ПЦК оқытушыларының АЖТ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Жүргізетін пәні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Қолы</w:t>
            </w: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Абдибекова Айгуль Джалеловна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Джамбулбаев Мухтар Ныгметович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АӘ және технологиялық дайындық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Исабекова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Лазат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Кенесбек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овна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Каптағаев Айбар Омарұлы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Дене тәрбиесі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Кошкарбаева Алия Иембергеновна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Информатика, физика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Куренкеев Гани Умурзакович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Дене тәрбиесі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Қортықбаева Сымбат Сәрсенқызы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Назаров Алдияр Есимханович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Садвакасов Темирлан Саржанович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Дене тәрбиесі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Сапаргалиева Кенжегул Бекишевна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Сердалинов  Сағынған  Берікболұлы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АӘ және технологиялық дайындық, дене тәрбиесі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Тезекпаева Диана 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Турлыбекова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Шолпан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Ке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несовна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9B1786" w:rsidRPr="009B1786" w:rsidRDefault="009B1786" w:rsidP="009B1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1786">
        <w:rPr>
          <w:rFonts w:ascii="Times New Roman" w:hAnsi="Times New Roman" w:cs="Times New Roman"/>
          <w:sz w:val="28"/>
          <w:szCs w:val="28"/>
          <w:lang w:val="kk-KZ"/>
        </w:rPr>
        <w:t xml:space="preserve">ПЦК меңгерушісі:       </w:t>
      </w:r>
      <w:r w:rsidR="00612B3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B1786">
        <w:rPr>
          <w:rFonts w:ascii="Times New Roman" w:hAnsi="Times New Roman" w:cs="Times New Roman"/>
          <w:sz w:val="28"/>
          <w:szCs w:val="28"/>
          <w:lang w:val="kk-KZ"/>
        </w:rPr>
        <w:t xml:space="preserve">  Ш.К.Турлыбекова</w:t>
      </w:r>
    </w:p>
    <w:p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B1786" w:rsidRDefault="009B1786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B1786" w:rsidRDefault="009B1786" w:rsidP="009B178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B1786" w:rsidRDefault="009B1786" w:rsidP="009B178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B1786" w:rsidRDefault="009B1786" w:rsidP="009B178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B1786" w:rsidRDefault="009B1786" w:rsidP="009B178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62B92" w:rsidRDefault="00862B92" w:rsidP="009B178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46505" w:rsidRDefault="00F46505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2E62" w:rsidRDefault="00E92E62" w:rsidP="00FC734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C7346" w:rsidRDefault="00FC7346" w:rsidP="00FC734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D72A4" w:rsidRDefault="005D72A4" w:rsidP="005D7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222B8">
        <w:rPr>
          <w:rFonts w:ascii="Times New Roman" w:hAnsi="Times New Roman"/>
          <w:b/>
          <w:sz w:val="24"/>
          <w:szCs w:val="24"/>
          <w:lang w:val="kk-KZ"/>
        </w:rPr>
        <w:lastRenderedPageBreak/>
        <w:t>ТАЛДЫҚОРҒАН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222B8">
        <w:rPr>
          <w:rFonts w:ascii="Times New Roman" w:hAnsi="Times New Roman"/>
          <w:b/>
          <w:sz w:val="24"/>
          <w:szCs w:val="24"/>
          <w:lang w:val="kk-KZ"/>
        </w:rPr>
        <w:t xml:space="preserve"> ИНДУСТРИЯ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ЛЫҚ </w:t>
      </w:r>
      <w:r w:rsidRPr="00D222B8">
        <w:rPr>
          <w:rFonts w:ascii="Times New Roman" w:hAnsi="Times New Roman"/>
          <w:b/>
          <w:sz w:val="24"/>
          <w:szCs w:val="24"/>
          <w:lang w:val="kk-KZ"/>
        </w:rPr>
        <w:t xml:space="preserve"> КОЛЛЕДЖІ</w:t>
      </w:r>
    </w:p>
    <w:p w:rsidR="005D72A4" w:rsidRPr="00D222B8" w:rsidRDefault="005D72A4" w:rsidP="005D72A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FC7346" w:rsidRDefault="00FC7346" w:rsidP="00FC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Хаттама</w:t>
      </w:r>
    </w:p>
    <w:p w:rsidR="00D222B8" w:rsidRPr="00FC7346" w:rsidRDefault="00FC7346" w:rsidP="00FC734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 xml:space="preserve"> </w:t>
      </w:r>
    </w:p>
    <w:p w:rsidR="00D222B8" w:rsidRDefault="00862B92" w:rsidP="00FC73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№ 3 «13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қараша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2024</w:t>
      </w:r>
      <w:r w:rsidR="00FC73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</w:p>
    <w:p w:rsidR="00FC7346" w:rsidRPr="00D222B8" w:rsidRDefault="00FC7346" w:rsidP="00FC73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Жаратылыстану-математика</w:t>
      </w:r>
    </w:p>
    <w:p w:rsidR="00D222B8" w:rsidRPr="00D222B8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пәндер циклдік комиссиясы отырысы </w:t>
      </w:r>
    </w:p>
    <w:p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F591D" w:rsidRDefault="006F591D" w:rsidP="006F59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Төрағасы:  </w:t>
      </w:r>
      <w:r w:rsidR="001F6CC0">
        <w:rPr>
          <w:rFonts w:ascii="Times New Roman" w:eastAsia="Calibri" w:hAnsi="Times New Roman" w:cs="Times New Roman"/>
          <w:sz w:val="28"/>
          <w:szCs w:val="28"/>
          <w:lang w:val="kk-KZ"/>
        </w:rPr>
        <w:t>Турлыбекова Ш.К.</w:t>
      </w:r>
    </w:p>
    <w:p w:rsidR="006F591D" w:rsidRDefault="006F591D" w:rsidP="006F59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Хатшысы:  Исабекова Л.К.</w:t>
      </w:r>
    </w:p>
    <w:p w:rsidR="00D222B8" w:rsidRPr="00D222B8" w:rsidRDefault="006F591D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Қатысқандар: комиссия мүшелері (13 адам)</w:t>
      </w:r>
    </w:p>
    <w:p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D222B8" w:rsidRDefault="00D222B8" w:rsidP="00D222B8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="00FC7346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Күн тәртібінде:</w:t>
      </w:r>
    </w:p>
    <w:p w:rsidR="00D222B8" w:rsidRDefault="00D222B8" w:rsidP="00D222B8">
      <w:pPr>
        <w:contextualSpacing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kk-KZ"/>
        </w:rPr>
      </w:pPr>
    </w:p>
    <w:p w:rsidR="001F6CC0" w:rsidRPr="00457624" w:rsidRDefault="001F6CC0" w:rsidP="001F6CC0">
      <w:pPr>
        <w:tabs>
          <w:tab w:val="left" w:pos="709"/>
          <w:tab w:val="left" w:pos="993"/>
        </w:tabs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Оқу процесінде </w:t>
      </w:r>
      <w:r w:rsidRPr="004576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инновациялық әдістерді қолдануды  ПЦК мүшелері арасында талқылау, тәжірибе алмасу.</w:t>
      </w:r>
    </w:p>
    <w:p w:rsidR="001F6CC0" w:rsidRPr="00FC7346" w:rsidRDefault="001F6CC0" w:rsidP="00D222B8">
      <w:pP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2. </w:t>
      </w:r>
      <w:r w:rsidRPr="004576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Ф</w:t>
      </w:r>
      <w:r w:rsidRPr="00457624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изика пәнінің оқытушысы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Исабекова Л.К - ның                                          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Pr="00457624">
        <w:rPr>
          <w:rFonts w:ascii="Times New Roman" w:hAnsi="Times New Roman" w:cs="Times New Roman"/>
          <w:iCs/>
          <w:sz w:val="28"/>
          <w:szCs w:val="28"/>
          <w:lang w:val="kk-KZ"/>
        </w:rPr>
        <w:t>Оқу мақсаттарына қол жеткізуде білім алушы шығармашылығын дамыту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Pr="004576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тақырыбында  баяндамасы.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 xml:space="preserve">3. </w:t>
      </w:r>
      <w:r w:rsidRPr="004576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Әртүрлі</w:t>
      </w:r>
      <w:r w:rsidR="00FC7346"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</w:p>
    <w:p w:rsidR="00D222B8" w:rsidRPr="00D222B8" w:rsidRDefault="00D222B8" w:rsidP="00D222B8">
      <w:pPr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Тыңдалды</w:t>
      </w:r>
    </w:p>
    <w:p w:rsidR="00454461" w:rsidRPr="00457624" w:rsidRDefault="00454461" w:rsidP="00454461">
      <w:pPr>
        <w:tabs>
          <w:tab w:val="left" w:pos="709"/>
          <w:tab w:val="left" w:pos="993"/>
        </w:tabs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</w:t>
      </w:r>
      <w:r w:rsidR="00D222B8" w:rsidRPr="0045446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Бірінші сұрақ</w:t>
      </w:r>
      <w:r w:rsidRPr="00454461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ПЦК оқытушылары  оқу процесінде </w:t>
      </w:r>
      <w:r w:rsidRPr="004576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инновациялық әдістерді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576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қолдануды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өзара  талқылап, тәжірибе алмасты</w:t>
      </w:r>
      <w:r w:rsidRPr="0045762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D222B8" w:rsidRPr="00454461" w:rsidRDefault="00912D90" w:rsidP="00454461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5446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454461" w:rsidRPr="0045446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Екінші сұрақта </w:t>
      </w:r>
      <w:r w:rsidR="00454461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физика пәнінің оқытушысы Л.К. Исабекова                           </w:t>
      </w:r>
      <w:r w:rsidR="00454461"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="00454461" w:rsidRPr="00457624">
        <w:rPr>
          <w:rFonts w:ascii="Times New Roman" w:hAnsi="Times New Roman" w:cs="Times New Roman"/>
          <w:iCs/>
          <w:sz w:val="28"/>
          <w:szCs w:val="28"/>
          <w:lang w:val="kk-KZ"/>
        </w:rPr>
        <w:t>Оқу мақсаттарына қол жеткізуде білім алушы шығармашылығын дамыту</w:t>
      </w:r>
      <w:r w:rsidR="00454461"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="00454461" w:rsidRPr="004576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4461">
        <w:rPr>
          <w:rFonts w:ascii="Times New Roman" w:hAnsi="Times New Roman" w:cs="Times New Roman"/>
          <w:sz w:val="28"/>
          <w:szCs w:val="28"/>
          <w:lang w:val="kk-KZ"/>
        </w:rPr>
        <w:t>тақырыбында  баяндамасы</w:t>
      </w:r>
      <w:r w:rsidR="00FC7346">
        <w:rPr>
          <w:rFonts w:ascii="Times New Roman" w:hAnsi="Times New Roman" w:cs="Times New Roman"/>
          <w:sz w:val="28"/>
          <w:szCs w:val="28"/>
          <w:lang w:val="kk-KZ"/>
        </w:rPr>
        <w:t>мен ПЦК оқытушыларын таныстырды.</w:t>
      </w:r>
      <w:r w:rsidR="004544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4461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                                                                                    </w:t>
      </w:r>
    </w:p>
    <w:p w:rsidR="00FC7346" w:rsidRPr="00D222B8" w:rsidRDefault="00FC7346" w:rsidP="00FC7346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Үшінші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сұрақ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ПЦК бойынша күнделікті туындайтын мәселелерді қамтыды.</w:t>
      </w:r>
    </w:p>
    <w:p w:rsidR="00D222B8" w:rsidRPr="00D222B8" w:rsidRDefault="0064066C" w:rsidP="0064066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шешім:</w:t>
      </w:r>
    </w:p>
    <w:p w:rsidR="00FC7346" w:rsidRPr="00FC7346" w:rsidRDefault="00FC7346" w:rsidP="00FC7346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C73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Оқу процесінде  инновациялық әдістердің элементтерін  қолдану  сабақтың сапасын арттыратындығына алып келетіні ескерілсін.  </w:t>
      </w:r>
    </w:p>
    <w:p w:rsidR="00D222B8" w:rsidRPr="00D222B8" w:rsidRDefault="00D222B8" w:rsidP="00A946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Жауаптылар: ПЦК </w:t>
      </w:r>
      <w:r w:rsidR="00A946F1">
        <w:rPr>
          <w:rFonts w:ascii="Times New Roman" w:eastAsia="Calibri" w:hAnsi="Times New Roman" w:cs="Times New Roman"/>
          <w:sz w:val="28"/>
          <w:szCs w:val="28"/>
          <w:lang w:val="kk-KZ"/>
        </w:rPr>
        <w:t>оқытушылары</w:t>
      </w:r>
    </w:p>
    <w:p w:rsidR="00D222B8" w:rsidRPr="00D222B8" w:rsidRDefault="00D222B8" w:rsidP="00FC73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Орындалу мерзімі:</w:t>
      </w:r>
      <w:r w:rsidR="00FC73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13.11.2024 жыл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</w:p>
    <w:p w:rsidR="00FC7346" w:rsidRPr="00FC7346" w:rsidRDefault="00FC7346" w:rsidP="00FC7346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</w:pPr>
      <w:r w:rsidRPr="00FC7346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Физика пәнінің оқытушысы Л.К. Исабекованың баяндамасы назарға алынсын.                 </w:t>
      </w:r>
    </w:p>
    <w:p w:rsidR="00FC7346" w:rsidRPr="00FC7346" w:rsidRDefault="00FC7346" w:rsidP="00FC7346">
      <w:pPr>
        <w:pStyle w:val="a4"/>
        <w:spacing w:after="0" w:line="240" w:lineRule="auto"/>
        <w:ind w:left="57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                 </w:t>
      </w:r>
      <w:r w:rsidRPr="00FC7346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                                 </w:t>
      </w:r>
      <w:r w:rsidRPr="00FC7346">
        <w:rPr>
          <w:rFonts w:ascii="Times New Roman" w:eastAsia="Calibri" w:hAnsi="Times New Roman" w:cs="Times New Roman"/>
          <w:sz w:val="28"/>
          <w:szCs w:val="28"/>
          <w:lang w:val="kk-KZ"/>
        </w:rPr>
        <w:t>Жауаптылар: ПЦК оқытушылары</w:t>
      </w:r>
    </w:p>
    <w:p w:rsidR="00FC7346" w:rsidRDefault="00FC7346" w:rsidP="00FC7346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Орындалу мерзімі: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13.11.2024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  </w:t>
      </w:r>
    </w:p>
    <w:p w:rsidR="00FC7346" w:rsidRDefault="00FC7346" w:rsidP="00FC73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              </w:t>
      </w:r>
      <w:r w:rsidR="00D222B8"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</w:p>
    <w:p w:rsidR="00D222B8" w:rsidRPr="00D222B8" w:rsidRDefault="00FC7346" w:rsidP="00FC7346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 w:eastAsia="ru-RU"/>
        </w:rPr>
        <w:t xml:space="preserve">3.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ПЦК бойынша күнделікт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і туындайтын мәселелер қамтылсын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FC7346" w:rsidRPr="00FC7346" w:rsidRDefault="00FC7346" w:rsidP="00FC7346">
      <w:pPr>
        <w:pStyle w:val="a4"/>
        <w:spacing w:after="0" w:line="240" w:lineRule="auto"/>
        <w:ind w:left="57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Pr="00FC7346">
        <w:rPr>
          <w:rFonts w:ascii="Times New Roman" w:eastAsia="Calibri" w:hAnsi="Times New Roman" w:cs="Times New Roman"/>
          <w:sz w:val="28"/>
          <w:szCs w:val="28"/>
          <w:lang w:val="kk-KZ"/>
        </w:rPr>
        <w:t>Жауаптылар: ПЦК оқытушылары</w:t>
      </w:r>
    </w:p>
    <w:p w:rsidR="00D222B8" w:rsidRPr="00D222B8" w:rsidRDefault="00FC7346" w:rsidP="00FC734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Орындалу мерзімі: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13.11.2024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  </w:t>
      </w:r>
    </w:p>
    <w:p w:rsidR="00FC7346" w:rsidRPr="00D222B8" w:rsidRDefault="00FC7346" w:rsidP="00FC73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C7346" w:rsidRDefault="0064066C" w:rsidP="00FC734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C734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 ____________ Турлыбекова Ш.К. </w:t>
      </w:r>
    </w:p>
    <w:p w:rsidR="00612B33" w:rsidRDefault="00FC7346" w:rsidP="002919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Хат</w:t>
      </w:r>
      <w:r w:rsidR="00405CE6">
        <w:rPr>
          <w:rFonts w:ascii="Times New Roman" w:eastAsia="Calibri" w:hAnsi="Times New Roman" w:cs="Times New Roman"/>
          <w:sz w:val="28"/>
          <w:szCs w:val="28"/>
          <w:lang w:val="kk-KZ"/>
        </w:rPr>
        <w:t>шысы_____________ Исабекова Л.К.</w:t>
      </w:r>
    </w:p>
    <w:p w:rsidR="00612B33" w:rsidRDefault="00612B33" w:rsidP="00D222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178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2024 – 2025 </w:t>
      </w:r>
      <w:r w:rsidRPr="009B17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жылында  </w:t>
      </w:r>
      <w:r w:rsidRPr="009B178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Жаратылыстану-математика пәндері                           циклдік  комиссиясы  </w:t>
      </w:r>
      <w:r w:rsidRPr="009B17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оқытушыларының  ПЦК отырыстарына қатысу </w:t>
      </w:r>
    </w:p>
    <w:p w:rsidR="009B1786" w:rsidRPr="009B1786" w:rsidRDefault="00612B33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9B1786" w:rsidRPr="009B1786">
        <w:rPr>
          <w:rFonts w:ascii="Times New Roman" w:hAnsi="Times New Roman" w:cs="Times New Roman"/>
          <w:b/>
          <w:sz w:val="28"/>
          <w:szCs w:val="28"/>
          <w:lang w:val="kk-KZ"/>
        </w:rPr>
        <w:t>ізімі</w:t>
      </w:r>
    </w:p>
    <w:p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1786" w:rsidRPr="009B1786" w:rsidRDefault="00612B33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3</w:t>
      </w:r>
      <w:r w:rsidR="009B1786" w:rsidRPr="009B1786">
        <w:rPr>
          <w:rFonts w:ascii="Times New Roman" w:hAnsi="Times New Roman" w:cs="Times New Roman"/>
          <w:sz w:val="28"/>
          <w:szCs w:val="28"/>
          <w:lang w:val="kk-KZ"/>
        </w:rPr>
        <w:t xml:space="preserve"> отырыс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(13.11.2024</w:t>
      </w:r>
      <w:r w:rsidR="009B1786" w:rsidRPr="009B1786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B1786" w:rsidRPr="009B1786" w:rsidRDefault="009B1786" w:rsidP="009B178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4678"/>
        <w:gridCol w:w="3402"/>
        <w:gridCol w:w="2268"/>
      </w:tblGrid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ПЦК оқытушыларының АЖТ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Жүргізетін пәні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Қолы</w:t>
            </w: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Абдибекова Айгуль Джалеловна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Джамбулбаев Мухтар Ныгметович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АӘ және технологиялық дайындық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Исабекова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Лазат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Кенесбек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овна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Каптағаев Айбар Омарұлы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Дене тәрбиесі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Кошкарбаева Алия Иембергеновна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Информатика, физика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Куренкеев Гани Умурзакович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Дене тәрбиесі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Қортықбаева Сымбат Сәрсенқызы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Назаров Алдияр Есимханович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Садвакасов Темирлан Саржанович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Дене тәрбиесі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Сапаргалиева Кенжегул Бекишевна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Сердалинов  Сағынған  Берікболұлы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АӘ және технологиялық дайындық, дене тәрбиесі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Тезекпаева Диана 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786" w:rsidRPr="009B1786" w:rsidTr="00612B33">
        <w:tc>
          <w:tcPr>
            <w:tcW w:w="709" w:type="dxa"/>
          </w:tcPr>
          <w:p w:rsidR="009B1786" w:rsidRPr="009B1786" w:rsidRDefault="009B1786" w:rsidP="00612B3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678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Турлыбекова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Шолпан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9B1786">
              <w:rPr>
                <w:rFonts w:ascii="Times New Roman" w:hAnsi="Times New Roman"/>
                <w:color w:val="000000"/>
                <w:sz w:val="28"/>
                <w:szCs w:val="28"/>
              </w:rPr>
              <w:t>Ке</w:t>
            </w:r>
            <w:proofErr w:type="spellEnd"/>
            <w:r w:rsidRPr="009B178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несовна</w:t>
            </w:r>
          </w:p>
        </w:tc>
        <w:tc>
          <w:tcPr>
            <w:tcW w:w="3402" w:type="dxa"/>
          </w:tcPr>
          <w:p w:rsidR="009B1786" w:rsidRPr="009B1786" w:rsidRDefault="009B1786" w:rsidP="00612B33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1786">
              <w:rPr>
                <w:rFonts w:ascii="Times New Roman" w:hAnsi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268" w:type="dxa"/>
          </w:tcPr>
          <w:p w:rsidR="009B1786" w:rsidRPr="009B1786" w:rsidRDefault="009B1786" w:rsidP="00612B33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B33" w:rsidRDefault="00612B33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B33" w:rsidRDefault="00612B33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B33" w:rsidRDefault="00612B33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B33" w:rsidRPr="009B1786" w:rsidRDefault="00612B33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1786">
        <w:rPr>
          <w:rFonts w:ascii="Times New Roman" w:hAnsi="Times New Roman" w:cs="Times New Roman"/>
          <w:sz w:val="28"/>
          <w:szCs w:val="28"/>
          <w:lang w:val="kk-KZ"/>
        </w:rPr>
        <w:t xml:space="preserve">ПЦК меңгерушісі:         </w:t>
      </w:r>
      <w:r w:rsidR="00612B3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B1786">
        <w:rPr>
          <w:rFonts w:ascii="Times New Roman" w:hAnsi="Times New Roman" w:cs="Times New Roman"/>
          <w:sz w:val="28"/>
          <w:szCs w:val="28"/>
          <w:lang w:val="kk-KZ"/>
        </w:rPr>
        <w:t>Ш.К.Турлыбекова</w:t>
      </w:r>
    </w:p>
    <w:p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1786" w:rsidRPr="009B1786" w:rsidRDefault="009B1786" w:rsidP="009B1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686F" w:rsidRDefault="00CA686F" w:rsidP="00D222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A686F" w:rsidRDefault="00CA686F" w:rsidP="00D222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A686F" w:rsidRDefault="00CA686F" w:rsidP="00D222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A686F" w:rsidRDefault="00CA686F" w:rsidP="00D222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12B33" w:rsidRDefault="00612B33" w:rsidP="00D222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12B33" w:rsidRDefault="00612B33" w:rsidP="00D222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A686F" w:rsidRPr="00D222B8" w:rsidRDefault="00CA686F" w:rsidP="00405C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2D55" w:rsidRDefault="00F32D55" w:rsidP="00F32D5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91956" w:rsidRDefault="00291956" w:rsidP="00F32D5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91956" w:rsidRDefault="00291956" w:rsidP="00F32D5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32D55" w:rsidRDefault="00F32D55" w:rsidP="00F32D5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5D72A4" w:rsidRPr="00F32D55" w:rsidRDefault="005D72A4" w:rsidP="005D7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D5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ТАЛДЫҚОРҒАН  ИНДУСТРИЯЛЫҚ  КОЛЛЕДЖІ</w:t>
      </w:r>
    </w:p>
    <w:p w:rsidR="005D72A4" w:rsidRPr="00F32D55" w:rsidRDefault="005D72A4" w:rsidP="005D72A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5D72A4" w:rsidRPr="00F32D55" w:rsidRDefault="005D72A4" w:rsidP="005D72A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 xml:space="preserve">Хаттама </w:t>
      </w:r>
    </w:p>
    <w:p w:rsidR="00D222B8" w:rsidRPr="00F32D55" w:rsidRDefault="00D222B8" w:rsidP="00D222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F32D55" w:rsidRDefault="00405CE6" w:rsidP="00D222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№ 4 «11» желтоқсан 2024</w:t>
      </w:r>
      <w:r w:rsidR="00D222B8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</w:p>
    <w:p w:rsidR="00D222B8" w:rsidRPr="00F32D55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F32D55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Жаратылыстану-математика</w:t>
      </w:r>
    </w:p>
    <w:p w:rsidR="00D222B8" w:rsidRPr="00F32D55" w:rsidRDefault="00D222B8" w:rsidP="00D2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пәндер циклдік комиссиясы отырысы </w:t>
      </w:r>
    </w:p>
    <w:p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25A39" w:rsidRPr="00F32D55" w:rsidRDefault="00125A39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Төрағасы:  </w:t>
      </w:r>
      <w:r w:rsidR="00405CE6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Турлыбекова Ш.К.</w:t>
      </w:r>
    </w:p>
    <w:p w:rsidR="00125A39" w:rsidRPr="00F32D55" w:rsidRDefault="00125A39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Хатшысы:  Исабекова Л.К.</w:t>
      </w:r>
    </w:p>
    <w:p w:rsidR="00125A39" w:rsidRPr="00F32D55" w:rsidRDefault="00125A39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Қатысқандар: комиссия мүшелері (13 адам)</w:t>
      </w:r>
    </w:p>
    <w:p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Pr="00F32D55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Күн тәртібінде:</w:t>
      </w:r>
    </w:p>
    <w:p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405CE6" w:rsidRPr="00F32D55" w:rsidRDefault="00405CE6" w:rsidP="00405CE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32D55">
        <w:rPr>
          <w:rFonts w:ascii="Times New Roman" w:hAnsi="Times New Roman" w:cs="Times New Roman"/>
          <w:sz w:val="28"/>
          <w:szCs w:val="28"/>
          <w:lang w:val="kk-KZ"/>
        </w:rPr>
        <w:t>2024 - 2025 оқу жылының  І семестрі бойынша ПЦК  оқытушыларының жұмыстарының есебін тыңдау</w:t>
      </w:r>
    </w:p>
    <w:p w:rsidR="00405CE6" w:rsidRPr="00F32D55" w:rsidRDefault="00405CE6" w:rsidP="00405CE6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 w:rsidRPr="00F32D55">
        <w:rPr>
          <w:rFonts w:ascii="Times New Roman" w:hAnsi="Times New Roman" w:cs="Times New Roman"/>
          <w:sz w:val="28"/>
          <w:szCs w:val="28"/>
          <w:lang w:val="kk-KZ"/>
        </w:rPr>
        <w:t>«Ақпараттық-коммуникациялық технологияны меңгеру құзыреттілігін қалыптастыру арқылы жаратылыстану бағытындағы сабақтарында білім беру мазмұнын жаңарту» баяндама</w:t>
      </w:r>
    </w:p>
    <w:p w:rsidR="00D222B8" w:rsidRPr="00F32D55" w:rsidRDefault="00D222B8" w:rsidP="00405CE6">
      <w:pPr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Әртүрлі</w:t>
      </w:r>
    </w:p>
    <w:p w:rsidR="00CA686F" w:rsidRPr="00F32D55" w:rsidRDefault="00CA686F" w:rsidP="0057046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D222B8" w:rsidRDefault="00D222B8" w:rsidP="00F32D55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Тыңдалды</w:t>
      </w:r>
    </w:p>
    <w:p w:rsidR="001D7AEE" w:rsidRPr="00F32D55" w:rsidRDefault="001D7AEE" w:rsidP="00F32D55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CA686F" w:rsidRPr="00F32D55" w:rsidRDefault="00F32D55" w:rsidP="00F32D55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</w:t>
      </w:r>
      <w:r w:rsidR="00D222B8" w:rsidRPr="00F32D5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Бірінші</w:t>
      </w:r>
      <w:r w:rsidR="00D222B8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сұрақ бойынша </w:t>
      </w:r>
      <w:r w:rsidR="00CA686F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ПЦК оқытушыларының бірінші </w:t>
      </w:r>
      <w:r w:rsidR="00405CE6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семестр </w:t>
      </w:r>
      <w:r w:rsidR="00CA686F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бойынша атқарылған жұмыстарының есебі тыңдалды.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Оқытушылар сабақ өткізу барысында көптеген оқыту технологияларының элементтері</w:t>
      </w:r>
      <w:r w:rsidR="001D7A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еңгізу арқылы  сабақты қызықты әрі тартымды  өткізіп жатқандарын айтып өтті. Білім алушылардың бағалануы «</w:t>
      </w: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PLA</w:t>
      </w:r>
      <w:r w:rsidR="001D7AEE" w:rsidRPr="001D7AEE">
        <w:rPr>
          <w:rFonts w:ascii="Times New Roman" w:eastAsia="Calibri" w:hAnsi="Times New Roman" w:cs="Times New Roman"/>
          <w:sz w:val="28"/>
          <w:szCs w:val="28"/>
          <w:lang w:val="kk-KZ"/>
        </w:rPr>
        <w:t>TONUS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1D7AEE" w:rsidRPr="001D7A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1D7A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платформасында  күнделікті жүріп жатқандығын да атап көрсетті. Оқытушылар колледжішілік іс – шараларға да белсене қатысып , барлық іс – шараларда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A686F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ПЦК оқытушылары бірауыздылық </w:t>
      </w:r>
      <w:r w:rsidR="001D7AEE">
        <w:rPr>
          <w:rFonts w:ascii="Times New Roman" w:eastAsia="Calibri" w:hAnsi="Times New Roman" w:cs="Times New Roman"/>
          <w:sz w:val="28"/>
          <w:szCs w:val="28"/>
          <w:lang w:val="kk-KZ"/>
        </w:rPr>
        <w:t>танытты</w:t>
      </w:r>
      <w:r w:rsidR="00CA686F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D222B8" w:rsidRPr="00F32D55" w:rsidRDefault="00F32D55" w:rsidP="00F32D55">
      <w:pPr>
        <w:pStyle w:val="a4"/>
        <w:ind w:left="0"/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</w:t>
      </w:r>
      <w:r w:rsidR="00D222B8" w:rsidRPr="00F32D5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Екінші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сұрақта  </w:t>
      </w:r>
      <w:r w:rsidRPr="00F32D55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физика және информатика пәндерінің оқытушысы А.И.Кошкарбаева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ның</w:t>
      </w:r>
      <w:r w:rsidRPr="00F32D55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</w:t>
      </w:r>
      <w:r w:rsidRPr="00F32D55">
        <w:rPr>
          <w:rFonts w:ascii="Times New Roman" w:hAnsi="Times New Roman" w:cs="Times New Roman"/>
          <w:sz w:val="28"/>
          <w:szCs w:val="28"/>
          <w:lang w:val="kk-KZ"/>
        </w:rPr>
        <w:t>«Ақпараттық-коммуникациялық технологияны меңгеру құзыреттілігін қалыптастыру арқылы жаратылыстану бағытындағы сабақтарында білім беру мазмұнын жаңарту»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</w:t>
      </w:r>
      <w:r w:rsidRPr="00F32D55">
        <w:rPr>
          <w:rFonts w:ascii="Times New Roman" w:hAnsi="Times New Roman" w:cs="Times New Roman"/>
          <w:sz w:val="28"/>
          <w:szCs w:val="28"/>
          <w:lang w:val="kk-KZ"/>
        </w:rPr>
        <w:t xml:space="preserve"> баяндама</w:t>
      </w:r>
      <w:r>
        <w:rPr>
          <w:rFonts w:ascii="Times New Roman" w:hAnsi="Times New Roman" w:cs="Times New Roman"/>
          <w:sz w:val="28"/>
          <w:szCs w:val="28"/>
          <w:lang w:val="kk-KZ"/>
        </w:rPr>
        <w:t>сы тыңдалды. Өзінің баяндамасында Алия Иембергеновна  білім алушылардың пәнге деген қызығушылығын арттыру үшін жаңаша көзқарас, заманауи технологияларды сабақта қолдану керектігіне тоқталды, әсіресе  а</w:t>
      </w:r>
      <w:r w:rsidRPr="00F32D55">
        <w:rPr>
          <w:rFonts w:ascii="Times New Roman" w:hAnsi="Times New Roman" w:cs="Times New Roman"/>
          <w:sz w:val="28"/>
          <w:szCs w:val="28"/>
          <w:lang w:val="kk-KZ"/>
        </w:rPr>
        <w:t>қпараттық-коммуникациялық технологияны меңгеру құзыреттілігін қалыптастыру арқылы жаратылыстану бағытындағы сабақтарында білім беру мазмұнын жаңарту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мазмұнын айқындады.</w:t>
      </w:r>
      <w:r w:rsidR="00D222B8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D222B8" w:rsidRPr="00F32D55" w:rsidRDefault="00D222B8" w:rsidP="00CA68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Үшінші </w:t>
      </w:r>
      <w:r w:rsidRPr="00F32D5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сұрақ, </w:t>
      </w: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ПЦК бойынша күнделікті туындайтын мәселелерді қамтыды.</w:t>
      </w:r>
    </w:p>
    <w:p w:rsidR="00CA686F" w:rsidRPr="00F32D55" w:rsidRDefault="00CA686F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шешім:</w:t>
      </w:r>
    </w:p>
    <w:p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</w:p>
    <w:p w:rsidR="00CA686F" w:rsidRPr="00F32D55" w:rsidRDefault="00D222B8" w:rsidP="001D7AE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</w:t>
      </w:r>
      <w:r w:rsidR="001D7A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ПЦК оқытушыларының 2024 – 2025 </w:t>
      </w:r>
      <w:r w:rsidR="00CA686F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оқу жылы</w:t>
      </w:r>
      <w:r w:rsidR="001D7A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ның І семестрінде </w:t>
      </w:r>
      <w:r w:rsidR="00CA686F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D7A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CA686F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атқарылған жұмыстарының  есептері қанағаттанарлық деп танылсын.</w:t>
      </w:r>
    </w:p>
    <w:p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A686F" w:rsidRPr="00F32D55" w:rsidRDefault="001D7AEE" w:rsidP="001D7AEE">
      <w:pPr>
        <w:spacing w:after="0" w:line="240" w:lineRule="auto"/>
        <w:ind w:firstLine="709"/>
        <w:rPr>
          <w:rFonts w:ascii="Times New Roman" w:eastAsia="Calibri" w:hAnsi="Times New Roman" w:cs="Times New Roman"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 w:rsidR="00D222B8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Жауаптылар: </w:t>
      </w:r>
      <w:r w:rsidR="00CA686F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ПЦК меңгерушісі</w:t>
      </w:r>
    </w:p>
    <w:p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1D7A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</w:t>
      </w: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ПЦК оқытушылары</w:t>
      </w:r>
    </w:p>
    <w:p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1D7A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</w:t>
      </w: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Орындалу мерзімі: </w:t>
      </w:r>
      <w:r w:rsidR="001D7A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11.12.2024 </w:t>
      </w: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жыл</w:t>
      </w:r>
    </w:p>
    <w:p w:rsidR="001D7AEE" w:rsidRDefault="001D7AEE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sz w:val="28"/>
          <w:szCs w:val="28"/>
          <w:lang w:val="kk-KZ"/>
        </w:rPr>
      </w:pPr>
    </w:p>
    <w:p w:rsidR="00D222B8" w:rsidRPr="00F32D55" w:rsidRDefault="00D222B8" w:rsidP="00291956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caps/>
          <w:sz w:val="28"/>
          <w:szCs w:val="28"/>
          <w:lang w:val="kk-KZ"/>
        </w:rPr>
        <w:t xml:space="preserve">2. </w:t>
      </w:r>
      <w:r w:rsidR="00291956">
        <w:rPr>
          <w:rFonts w:ascii="Times New Roman" w:eastAsia="Calibri" w:hAnsi="Times New Roman" w:cs="Times New Roman"/>
          <w:caps/>
          <w:sz w:val="28"/>
          <w:szCs w:val="28"/>
          <w:lang w:val="kk-KZ"/>
        </w:rPr>
        <w:t>Ф</w:t>
      </w:r>
      <w:r w:rsidR="001D7AEE" w:rsidRPr="00F32D55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изика және информатика пәндерінің оқытушысы А.И.Кошкарбаева</w:t>
      </w:r>
      <w:r w:rsidR="001D7AEE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ның</w:t>
      </w:r>
      <w:r w:rsidR="001D7AEE" w:rsidRPr="00F32D55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</w:t>
      </w:r>
      <w:r w:rsidR="001D7AEE" w:rsidRPr="00F32D55">
        <w:rPr>
          <w:rFonts w:ascii="Times New Roman" w:hAnsi="Times New Roman" w:cs="Times New Roman"/>
          <w:sz w:val="28"/>
          <w:szCs w:val="28"/>
          <w:lang w:val="kk-KZ"/>
        </w:rPr>
        <w:t>«Ақпараттық-коммуникациялық технологияны меңгеру құзыреттілігін қалыптастыру арқылы жаратылыстану бағытындағы сабақтарында білім беру мазмұнын жаңарту»</w:t>
      </w:r>
      <w:r w:rsidR="001D7AEE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</w:t>
      </w:r>
      <w:r w:rsidR="00291956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1D7A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AEE" w:rsidRPr="00F32D55">
        <w:rPr>
          <w:rFonts w:ascii="Times New Roman" w:hAnsi="Times New Roman" w:cs="Times New Roman"/>
          <w:sz w:val="28"/>
          <w:szCs w:val="28"/>
          <w:lang w:val="kk-KZ"/>
        </w:rPr>
        <w:t xml:space="preserve"> баяндама</w:t>
      </w:r>
      <w:r w:rsidR="001D7AEE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назарға алынсын.</w:t>
      </w:r>
    </w:p>
    <w:p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</w:t>
      </w:r>
      <w:r w:rsidR="002919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</w:t>
      </w: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Жауаптылар: </w:t>
      </w:r>
      <w:r w:rsidR="00291956" w:rsidRPr="00F32D55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Кошкарбаева</w:t>
      </w:r>
      <w:r w:rsidR="00291956" w:rsidRPr="00291956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</w:t>
      </w:r>
      <w:r w:rsidR="00291956" w:rsidRPr="00F32D55"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>А.И.</w:t>
      </w:r>
    </w:p>
    <w:p w:rsidR="00D222B8" w:rsidRPr="00F32D55" w:rsidRDefault="00D222B8" w:rsidP="0057046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 w:rsidR="002919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Орындалу мерзімі: </w:t>
      </w:r>
      <w:r w:rsidR="002919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11.12.2024 </w:t>
      </w: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жыл</w:t>
      </w:r>
    </w:p>
    <w:p w:rsidR="00D222B8" w:rsidRDefault="00D222B8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Pr="00D222B8" w:rsidRDefault="00291956" w:rsidP="00291956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ПЦК бойынша күнделікт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і туындайтын мәселелер қамтылсын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291956" w:rsidRDefault="00291956" w:rsidP="00291956">
      <w:pPr>
        <w:pStyle w:val="a4"/>
        <w:spacing w:after="0" w:line="240" w:lineRule="auto"/>
        <w:ind w:left="57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</w:p>
    <w:p w:rsidR="00291956" w:rsidRPr="00291956" w:rsidRDefault="00291956" w:rsidP="00291956">
      <w:pPr>
        <w:pStyle w:val="a4"/>
        <w:spacing w:after="0" w:line="240" w:lineRule="auto"/>
        <w:ind w:left="57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 w:rsidRPr="00291956">
        <w:rPr>
          <w:rFonts w:ascii="Times New Roman" w:eastAsia="Calibri" w:hAnsi="Times New Roman" w:cs="Times New Roman"/>
          <w:sz w:val="28"/>
          <w:szCs w:val="28"/>
          <w:lang w:val="kk-KZ"/>
        </w:rPr>
        <w:t>Жауаптылар: ПЦК оқытушылары</w:t>
      </w:r>
    </w:p>
    <w:p w:rsidR="00291956" w:rsidRDefault="00291956" w:rsidP="002919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Орындалу мерзімі: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11.12. 2024 </w:t>
      </w:r>
      <w:r w:rsidRPr="00D222B8">
        <w:rPr>
          <w:rFonts w:ascii="Times New Roman" w:eastAsia="Calibri" w:hAnsi="Times New Roman" w:cs="Times New Roman"/>
          <w:sz w:val="28"/>
          <w:szCs w:val="28"/>
          <w:lang w:val="kk-KZ"/>
        </w:rPr>
        <w:t>жыл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kk-KZ" w:eastAsia="ru-RU"/>
        </w:rPr>
        <w:t xml:space="preserve">   </w:t>
      </w:r>
    </w:p>
    <w:p w:rsidR="00291956" w:rsidRDefault="00291956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Pr="00F32D55" w:rsidRDefault="00291956" w:rsidP="00570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25A39" w:rsidRPr="00F32D55" w:rsidRDefault="00125A39" w:rsidP="00291956">
      <w:pPr>
        <w:tabs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Төрағасы ____________</w:t>
      </w:r>
      <w:r w:rsidR="00405CE6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Турлыбекова Ш.К.</w:t>
      </w:r>
    </w:p>
    <w:p w:rsidR="00D222B8" w:rsidRPr="00F32D55" w:rsidRDefault="00291956" w:rsidP="0029195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</w:t>
      </w:r>
      <w:r w:rsidR="00125A39" w:rsidRPr="00F32D55">
        <w:rPr>
          <w:rFonts w:ascii="Times New Roman" w:eastAsia="Calibri" w:hAnsi="Times New Roman" w:cs="Times New Roman"/>
          <w:sz w:val="28"/>
          <w:szCs w:val="28"/>
          <w:lang w:val="kk-KZ"/>
        </w:rPr>
        <w:t>Хатшысы_____________ Исабекова Л.К.</w:t>
      </w:r>
    </w:p>
    <w:p w:rsidR="00405CE6" w:rsidRDefault="00405CE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1956" w:rsidRPr="00F32D55" w:rsidRDefault="00291956" w:rsidP="0029195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05CE6" w:rsidRPr="00F32D55" w:rsidRDefault="00405CE6" w:rsidP="00D222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05CE6" w:rsidRPr="00F32D55" w:rsidRDefault="00405CE6" w:rsidP="00405CE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D5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2024 – 2025 </w:t>
      </w:r>
      <w:r w:rsidRPr="00F32D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жылында  </w:t>
      </w:r>
      <w:r w:rsidRPr="00F32D5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Жаратылыстану-математика пәндері                           циклдік  комиссиясы  </w:t>
      </w:r>
      <w:r w:rsidRPr="00F32D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оқытушыларының  ПЦК отырыстарына қатысу </w:t>
      </w:r>
    </w:p>
    <w:p w:rsidR="00405CE6" w:rsidRPr="00F32D55" w:rsidRDefault="00405CE6" w:rsidP="00405CE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D55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:rsidR="00405CE6" w:rsidRPr="00F32D55" w:rsidRDefault="00405CE6" w:rsidP="00405CE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CE6" w:rsidRPr="00F32D55" w:rsidRDefault="00405CE6" w:rsidP="00405CE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32D55">
        <w:rPr>
          <w:rFonts w:ascii="Times New Roman" w:hAnsi="Times New Roman" w:cs="Times New Roman"/>
          <w:sz w:val="28"/>
          <w:szCs w:val="28"/>
          <w:lang w:val="kk-KZ"/>
        </w:rPr>
        <w:t>№ 4 отырыс (11.12.2024)</w:t>
      </w:r>
    </w:p>
    <w:p w:rsidR="00405CE6" w:rsidRPr="00F32D55" w:rsidRDefault="00405CE6" w:rsidP="00405CE6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536"/>
        <w:gridCol w:w="1418"/>
      </w:tblGrid>
      <w:tr w:rsidR="00405CE6" w:rsidRPr="00F32D55" w:rsidTr="00405CE6">
        <w:tc>
          <w:tcPr>
            <w:tcW w:w="709" w:type="dxa"/>
          </w:tcPr>
          <w:p w:rsidR="00405CE6" w:rsidRPr="00F32D55" w:rsidRDefault="00405CE6" w:rsidP="00405CE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678" w:type="dxa"/>
          </w:tcPr>
          <w:p w:rsidR="00405CE6" w:rsidRPr="00F32D55" w:rsidRDefault="00405CE6" w:rsidP="00405CE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ПЦК оқытушыларының АЖТ</w:t>
            </w:r>
          </w:p>
        </w:tc>
        <w:tc>
          <w:tcPr>
            <w:tcW w:w="4536" w:type="dxa"/>
          </w:tcPr>
          <w:p w:rsidR="00405CE6" w:rsidRPr="00F32D55" w:rsidRDefault="00405CE6" w:rsidP="00405CE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Жүргізетін пәні</w:t>
            </w:r>
          </w:p>
        </w:tc>
        <w:tc>
          <w:tcPr>
            <w:tcW w:w="1418" w:type="dxa"/>
          </w:tcPr>
          <w:p w:rsidR="00405CE6" w:rsidRPr="00F32D55" w:rsidRDefault="00405CE6" w:rsidP="00405CE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Қолы</w:t>
            </w:r>
          </w:p>
        </w:tc>
      </w:tr>
      <w:tr w:rsidR="00405CE6" w:rsidRPr="00F32D55" w:rsidTr="00405CE6">
        <w:tc>
          <w:tcPr>
            <w:tcW w:w="709" w:type="dxa"/>
          </w:tcPr>
          <w:p w:rsidR="00405CE6" w:rsidRPr="00F32D55" w:rsidRDefault="00405CE6" w:rsidP="00405CE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Абдибекова Айгуль Джалеловна</w:t>
            </w:r>
          </w:p>
        </w:tc>
        <w:tc>
          <w:tcPr>
            <w:tcW w:w="4536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:rsidR="00405CE6" w:rsidRPr="00F32D55" w:rsidRDefault="00405CE6" w:rsidP="00405CE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05CE6" w:rsidRPr="00F32D55" w:rsidTr="00405CE6">
        <w:tc>
          <w:tcPr>
            <w:tcW w:w="709" w:type="dxa"/>
          </w:tcPr>
          <w:p w:rsidR="00405CE6" w:rsidRPr="00F32D55" w:rsidRDefault="00405CE6" w:rsidP="00405CE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Джамбулбаев Мухтар Ныгметович</w:t>
            </w:r>
          </w:p>
        </w:tc>
        <w:tc>
          <w:tcPr>
            <w:tcW w:w="4536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АӘ және технологиялық дайындық</w:t>
            </w:r>
          </w:p>
        </w:tc>
        <w:tc>
          <w:tcPr>
            <w:tcW w:w="1418" w:type="dxa"/>
          </w:tcPr>
          <w:p w:rsidR="00405CE6" w:rsidRPr="00F32D55" w:rsidRDefault="00405CE6" w:rsidP="00405CE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05CE6" w:rsidRPr="00F32D55" w:rsidTr="00405CE6">
        <w:tc>
          <w:tcPr>
            <w:tcW w:w="709" w:type="dxa"/>
          </w:tcPr>
          <w:p w:rsidR="00405CE6" w:rsidRPr="00F32D55" w:rsidRDefault="00405CE6" w:rsidP="00405CE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F32D55">
              <w:rPr>
                <w:rFonts w:ascii="Times New Roman" w:hAnsi="Times New Roman"/>
                <w:color w:val="000000"/>
                <w:sz w:val="28"/>
                <w:szCs w:val="28"/>
              </w:rPr>
              <w:t>Исабекова</w:t>
            </w:r>
            <w:proofErr w:type="spellEnd"/>
            <w:r w:rsidRPr="00F32D5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32D55">
              <w:rPr>
                <w:rFonts w:ascii="Times New Roman" w:hAnsi="Times New Roman"/>
                <w:color w:val="000000"/>
                <w:sz w:val="28"/>
                <w:szCs w:val="28"/>
              </w:rPr>
              <w:t>Лазат</w:t>
            </w:r>
            <w:proofErr w:type="spellEnd"/>
            <w:r w:rsidRPr="00F32D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2D55">
              <w:rPr>
                <w:rFonts w:ascii="Times New Roman" w:hAnsi="Times New Roman"/>
                <w:color w:val="000000"/>
                <w:sz w:val="28"/>
                <w:szCs w:val="28"/>
              </w:rPr>
              <w:t>Кенесбек</w:t>
            </w:r>
            <w:proofErr w:type="spellEnd"/>
            <w:r w:rsidRPr="00F32D5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овна</w:t>
            </w:r>
          </w:p>
        </w:tc>
        <w:tc>
          <w:tcPr>
            <w:tcW w:w="4536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8" w:type="dxa"/>
          </w:tcPr>
          <w:p w:rsidR="00405CE6" w:rsidRPr="00F32D55" w:rsidRDefault="00405CE6" w:rsidP="00405CE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05CE6" w:rsidRPr="00F32D55" w:rsidTr="00405CE6">
        <w:tc>
          <w:tcPr>
            <w:tcW w:w="709" w:type="dxa"/>
          </w:tcPr>
          <w:p w:rsidR="00405CE6" w:rsidRPr="00F32D55" w:rsidRDefault="00405CE6" w:rsidP="00405CE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Каптағаев Айбар Омарұлы</w:t>
            </w:r>
          </w:p>
        </w:tc>
        <w:tc>
          <w:tcPr>
            <w:tcW w:w="4536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Дене тәрбиесі</w:t>
            </w:r>
          </w:p>
        </w:tc>
        <w:tc>
          <w:tcPr>
            <w:tcW w:w="1418" w:type="dxa"/>
          </w:tcPr>
          <w:p w:rsidR="00405CE6" w:rsidRPr="00F32D55" w:rsidRDefault="00405CE6" w:rsidP="00405CE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05CE6" w:rsidRPr="00F32D55" w:rsidTr="00405CE6">
        <w:tc>
          <w:tcPr>
            <w:tcW w:w="709" w:type="dxa"/>
          </w:tcPr>
          <w:p w:rsidR="00405CE6" w:rsidRPr="00F32D55" w:rsidRDefault="00405CE6" w:rsidP="00405CE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Кошкарбаева Алия Иембергеновна</w:t>
            </w:r>
          </w:p>
        </w:tc>
        <w:tc>
          <w:tcPr>
            <w:tcW w:w="4536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Информатика, физика</w:t>
            </w:r>
          </w:p>
        </w:tc>
        <w:tc>
          <w:tcPr>
            <w:tcW w:w="1418" w:type="dxa"/>
          </w:tcPr>
          <w:p w:rsidR="00405CE6" w:rsidRPr="00F32D55" w:rsidRDefault="00405CE6" w:rsidP="00405CE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05CE6" w:rsidRPr="00F32D55" w:rsidTr="00405CE6">
        <w:tc>
          <w:tcPr>
            <w:tcW w:w="709" w:type="dxa"/>
          </w:tcPr>
          <w:p w:rsidR="00405CE6" w:rsidRPr="00F32D55" w:rsidRDefault="00405CE6" w:rsidP="00405CE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78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Куренкеев Гани Умурзакович</w:t>
            </w:r>
          </w:p>
        </w:tc>
        <w:tc>
          <w:tcPr>
            <w:tcW w:w="4536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Дене тәрбиесі</w:t>
            </w:r>
          </w:p>
        </w:tc>
        <w:tc>
          <w:tcPr>
            <w:tcW w:w="1418" w:type="dxa"/>
          </w:tcPr>
          <w:p w:rsidR="00405CE6" w:rsidRPr="00F32D55" w:rsidRDefault="00405CE6" w:rsidP="00405CE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05CE6" w:rsidRPr="00F32D55" w:rsidTr="00405CE6">
        <w:tc>
          <w:tcPr>
            <w:tcW w:w="709" w:type="dxa"/>
          </w:tcPr>
          <w:p w:rsidR="00405CE6" w:rsidRPr="00F32D55" w:rsidRDefault="00405CE6" w:rsidP="00405CE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8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Қортықбаева Сымбат Сәрсенқызы</w:t>
            </w:r>
          </w:p>
        </w:tc>
        <w:tc>
          <w:tcPr>
            <w:tcW w:w="4536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1418" w:type="dxa"/>
          </w:tcPr>
          <w:p w:rsidR="00405CE6" w:rsidRPr="00F32D55" w:rsidRDefault="00405CE6" w:rsidP="00405CE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05CE6" w:rsidRPr="00F32D55" w:rsidTr="00405CE6">
        <w:tc>
          <w:tcPr>
            <w:tcW w:w="709" w:type="dxa"/>
          </w:tcPr>
          <w:p w:rsidR="00405CE6" w:rsidRPr="00F32D55" w:rsidRDefault="00405CE6" w:rsidP="00405CE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78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Саматова Шынар Саматовна</w:t>
            </w:r>
          </w:p>
        </w:tc>
        <w:tc>
          <w:tcPr>
            <w:tcW w:w="4536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18" w:type="dxa"/>
          </w:tcPr>
          <w:p w:rsidR="00405CE6" w:rsidRPr="00F32D55" w:rsidRDefault="00405CE6" w:rsidP="00405CE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05CE6" w:rsidRPr="00F32D55" w:rsidTr="00405CE6">
        <w:tc>
          <w:tcPr>
            <w:tcW w:w="709" w:type="dxa"/>
          </w:tcPr>
          <w:p w:rsidR="00405CE6" w:rsidRPr="00F32D55" w:rsidRDefault="00405CE6" w:rsidP="00405CE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78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Садвакасов Темирлан Саржанович</w:t>
            </w:r>
          </w:p>
        </w:tc>
        <w:tc>
          <w:tcPr>
            <w:tcW w:w="4536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Дене тәрбиесі</w:t>
            </w:r>
          </w:p>
        </w:tc>
        <w:tc>
          <w:tcPr>
            <w:tcW w:w="1418" w:type="dxa"/>
          </w:tcPr>
          <w:p w:rsidR="00405CE6" w:rsidRPr="00F32D55" w:rsidRDefault="00405CE6" w:rsidP="00405CE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05CE6" w:rsidRPr="00F32D55" w:rsidTr="00405CE6">
        <w:tc>
          <w:tcPr>
            <w:tcW w:w="709" w:type="dxa"/>
          </w:tcPr>
          <w:p w:rsidR="00405CE6" w:rsidRPr="00F32D55" w:rsidRDefault="00405CE6" w:rsidP="00405CE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78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Сапаргалиева Кенжегул Бекишевна</w:t>
            </w:r>
          </w:p>
        </w:tc>
        <w:tc>
          <w:tcPr>
            <w:tcW w:w="4536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418" w:type="dxa"/>
          </w:tcPr>
          <w:p w:rsidR="00405CE6" w:rsidRPr="00F32D55" w:rsidRDefault="00405CE6" w:rsidP="00405CE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05CE6" w:rsidRPr="00F32D55" w:rsidTr="00405CE6">
        <w:tc>
          <w:tcPr>
            <w:tcW w:w="709" w:type="dxa"/>
          </w:tcPr>
          <w:p w:rsidR="00405CE6" w:rsidRPr="00F32D55" w:rsidRDefault="00405CE6" w:rsidP="00405CE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678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Сердалинов  Сағынған  Берікболұлы</w:t>
            </w:r>
          </w:p>
        </w:tc>
        <w:tc>
          <w:tcPr>
            <w:tcW w:w="4536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АӘ және технологиялық дайындық, дене тәрбиесі</w:t>
            </w:r>
          </w:p>
        </w:tc>
        <w:tc>
          <w:tcPr>
            <w:tcW w:w="1418" w:type="dxa"/>
          </w:tcPr>
          <w:p w:rsidR="00405CE6" w:rsidRPr="00F32D55" w:rsidRDefault="00405CE6" w:rsidP="00405CE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05CE6" w:rsidRPr="00F32D55" w:rsidTr="00405CE6">
        <w:tc>
          <w:tcPr>
            <w:tcW w:w="709" w:type="dxa"/>
          </w:tcPr>
          <w:p w:rsidR="00405CE6" w:rsidRPr="00F32D55" w:rsidRDefault="00405CE6" w:rsidP="00405CE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678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Тезекпаева Диана </w:t>
            </w:r>
          </w:p>
        </w:tc>
        <w:tc>
          <w:tcPr>
            <w:tcW w:w="4536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8" w:type="dxa"/>
          </w:tcPr>
          <w:p w:rsidR="00405CE6" w:rsidRPr="00F32D55" w:rsidRDefault="00405CE6" w:rsidP="00405CE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405CE6" w:rsidRPr="00F32D55" w:rsidTr="00405CE6">
        <w:tc>
          <w:tcPr>
            <w:tcW w:w="709" w:type="dxa"/>
          </w:tcPr>
          <w:p w:rsidR="00405CE6" w:rsidRPr="00F32D55" w:rsidRDefault="00405CE6" w:rsidP="00405CE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678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F32D55">
              <w:rPr>
                <w:rFonts w:ascii="Times New Roman" w:hAnsi="Times New Roman"/>
                <w:color w:val="000000"/>
                <w:sz w:val="28"/>
                <w:szCs w:val="28"/>
              </w:rPr>
              <w:t>Турлыбекова</w:t>
            </w:r>
            <w:proofErr w:type="spellEnd"/>
            <w:r w:rsidRPr="00F32D5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32D55">
              <w:rPr>
                <w:rFonts w:ascii="Times New Roman" w:hAnsi="Times New Roman"/>
                <w:color w:val="000000"/>
                <w:sz w:val="28"/>
                <w:szCs w:val="28"/>
              </w:rPr>
              <w:t>Шолпан</w:t>
            </w:r>
            <w:proofErr w:type="spellEnd"/>
            <w:r w:rsidRPr="00F32D5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F32D55">
              <w:rPr>
                <w:rFonts w:ascii="Times New Roman" w:hAnsi="Times New Roman"/>
                <w:color w:val="000000"/>
                <w:sz w:val="28"/>
                <w:szCs w:val="28"/>
              </w:rPr>
              <w:t>Ке</w:t>
            </w:r>
            <w:proofErr w:type="spellEnd"/>
            <w:r w:rsidRPr="00F32D5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несовна</w:t>
            </w:r>
          </w:p>
        </w:tc>
        <w:tc>
          <w:tcPr>
            <w:tcW w:w="4536" w:type="dxa"/>
          </w:tcPr>
          <w:p w:rsidR="00405CE6" w:rsidRPr="00F32D55" w:rsidRDefault="00405CE6" w:rsidP="00405CE6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2D55">
              <w:rPr>
                <w:rFonts w:ascii="Times New Roman" w:hAnsi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418" w:type="dxa"/>
          </w:tcPr>
          <w:p w:rsidR="00405CE6" w:rsidRPr="00F32D55" w:rsidRDefault="00405CE6" w:rsidP="00405CE6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05CE6" w:rsidRPr="00F32D55" w:rsidRDefault="00405CE6" w:rsidP="00405C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CE6" w:rsidRPr="00F32D55" w:rsidRDefault="00405CE6" w:rsidP="00405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CE6" w:rsidRPr="00F32D55" w:rsidRDefault="00405CE6" w:rsidP="00405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5CE6" w:rsidRPr="00F32D55" w:rsidRDefault="00405CE6" w:rsidP="00405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32D55">
        <w:rPr>
          <w:rFonts w:ascii="Times New Roman" w:hAnsi="Times New Roman" w:cs="Times New Roman"/>
          <w:sz w:val="28"/>
          <w:szCs w:val="28"/>
          <w:lang w:val="kk-KZ"/>
        </w:rPr>
        <w:t>ПЦК меңгерушісі:            Ш.К.Турлыбекова</w:t>
      </w:r>
    </w:p>
    <w:sectPr w:rsidR="00405CE6" w:rsidRPr="00F32D55" w:rsidSect="00F4650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A1C"/>
    <w:multiLevelType w:val="hybridMultilevel"/>
    <w:tmpl w:val="12A0C6AE"/>
    <w:lvl w:ilvl="0" w:tplc="169E1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52560D"/>
    <w:multiLevelType w:val="hybridMultilevel"/>
    <w:tmpl w:val="8CA87DDE"/>
    <w:lvl w:ilvl="0" w:tplc="102A6DD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23528F1"/>
    <w:multiLevelType w:val="hybridMultilevel"/>
    <w:tmpl w:val="8C481EE0"/>
    <w:lvl w:ilvl="0" w:tplc="0220DA2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F67EF"/>
    <w:multiLevelType w:val="hybridMultilevel"/>
    <w:tmpl w:val="3ACAC878"/>
    <w:lvl w:ilvl="0" w:tplc="6E508F4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1A8A5CFA"/>
    <w:multiLevelType w:val="hybridMultilevel"/>
    <w:tmpl w:val="65944676"/>
    <w:lvl w:ilvl="0" w:tplc="A490A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22E0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B6A8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61410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452AB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CC49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7DCAF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CA01C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59074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CF05432"/>
    <w:multiLevelType w:val="hybridMultilevel"/>
    <w:tmpl w:val="41E8D6AC"/>
    <w:lvl w:ilvl="0" w:tplc="70D03C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74FA7"/>
    <w:multiLevelType w:val="hybridMultilevel"/>
    <w:tmpl w:val="122C8D4C"/>
    <w:lvl w:ilvl="0" w:tplc="09F8B7A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BD5350"/>
    <w:multiLevelType w:val="hybridMultilevel"/>
    <w:tmpl w:val="F92A8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82DC0"/>
    <w:multiLevelType w:val="hybridMultilevel"/>
    <w:tmpl w:val="C600A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5F264D"/>
    <w:multiLevelType w:val="hybridMultilevel"/>
    <w:tmpl w:val="FD6490B0"/>
    <w:lvl w:ilvl="0" w:tplc="88467D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A96518"/>
    <w:multiLevelType w:val="hybridMultilevel"/>
    <w:tmpl w:val="069C104E"/>
    <w:lvl w:ilvl="0" w:tplc="CE400F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F94580"/>
    <w:multiLevelType w:val="hybridMultilevel"/>
    <w:tmpl w:val="3102716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81AD9"/>
    <w:multiLevelType w:val="hybridMultilevel"/>
    <w:tmpl w:val="A914E082"/>
    <w:lvl w:ilvl="0" w:tplc="30BAC2A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68B6155"/>
    <w:multiLevelType w:val="hybridMultilevel"/>
    <w:tmpl w:val="6DD88816"/>
    <w:lvl w:ilvl="0" w:tplc="00BA5D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515CB"/>
    <w:multiLevelType w:val="hybridMultilevel"/>
    <w:tmpl w:val="AB0EA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7149D0"/>
    <w:multiLevelType w:val="hybridMultilevel"/>
    <w:tmpl w:val="0CBE5976"/>
    <w:lvl w:ilvl="0" w:tplc="7E305F4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83"/>
    <w:rsid w:val="000101D2"/>
    <w:rsid w:val="00027DBF"/>
    <w:rsid w:val="0006736B"/>
    <w:rsid w:val="00115AD0"/>
    <w:rsid w:val="00125A39"/>
    <w:rsid w:val="00180BEF"/>
    <w:rsid w:val="00193476"/>
    <w:rsid w:val="001B1509"/>
    <w:rsid w:val="001D7AEE"/>
    <w:rsid w:val="001F6CC0"/>
    <w:rsid w:val="00235005"/>
    <w:rsid w:val="00272E54"/>
    <w:rsid w:val="00291956"/>
    <w:rsid w:val="003C57FA"/>
    <w:rsid w:val="00405CE6"/>
    <w:rsid w:val="004068F8"/>
    <w:rsid w:val="00454461"/>
    <w:rsid w:val="00481A83"/>
    <w:rsid w:val="0052069F"/>
    <w:rsid w:val="005232E2"/>
    <w:rsid w:val="005300D8"/>
    <w:rsid w:val="00567D65"/>
    <w:rsid w:val="0057046F"/>
    <w:rsid w:val="00595618"/>
    <w:rsid w:val="005D72A4"/>
    <w:rsid w:val="005F2D9E"/>
    <w:rsid w:val="00612B33"/>
    <w:rsid w:val="0064066C"/>
    <w:rsid w:val="00644C14"/>
    <w:rsid w:val="006B72DF"/>
    <w:rsid w:val="006C1D00"/>
    <w:rsid w:val="006F591D"/>
    <w:rsid w:val="006F7747"/>
    <w:rsid w:val="007F6D1E"/>
    <w:rsid w:val="00862B92"/>
    <w:rsid w:val="008B07DF"/>
    <w:rsid w:val="008D4A59"/>
    <w:rsid w:val="008D500B"/>
    <w:rsid w:val="00907662"/>
    <w:rsid w:val="00912D90"/>
    <w:rsid w:val="00956FF9"/>
    <w:rsid w:val="009B1786"/>
    <w:rsid w:val="00A248E5"/>
    <w:rsid w:val="00A35D36"/>
    <w:rsid w:val="00A70AC0"/>
    <w:rsid w:val="00A946F1"/>
    <w:rsid w:val="00AC5E45"/>
    <w:rsid w:val="00BD599A"/>
    <w:rsid w:val="00BF11BA"/>
    <w:rsid w:val="00C34730"/>
    <w:rsid w:val="00C62453"/>
    <w:rsid w:val="00CA686F"/>
    <w:rsid w:val="00CC37D8"/>
    <w:rsid w:val="00CD233F"/>
    <w:rsid w:val="00CD4680"/>
    <w:rsid w:val="00CE4DA5"/>
    <w:rsid w:val="00D222B8"/>
    <w:rsid w:val="00DA6721"/>
    <w:rsid w:val="00E24D98"/>
    <w:rsid w:val="00E2653D"/>
    <w:rsid w:val="00E32D28"/>
    <w:rsid w:val="00E46B1F"/>
    <w:rsid w:val="00E561C0"/>
    <w:rsid w:val="00E64F91"/>
    <w:rsid w:val="00E92E62"/>
    <w:rsid w:val="00F0715D"/>
    <w:rsid w:val="00F10773"/>
    <w:rsid w:val="00F32D55"/>
    <w:rsid w:val="00F46505"/>
    <w:rsid w:val="00F501C9"/>
    <w:rsid w:val="00F61B51"/>
    <w:rsid w:val="00F82777"/>
    <w:rsid w:val="00FC7346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6F"/>
  </w:style>
  <w:style w:type="paragraph" w:styleId="1">
    <w:name w:val="heading 1"/>
    <w:basedOn w:val="a"/>
    <w:link w:val="10"/>
    <w:uiPriority w:val="9"/>
    <w:qFormat/>
    <w:rsid w:val="00912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2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248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33F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193476"/>
  </w:style>
  <w:style w:type="character" w:customStyle="1" w:styleId="10">
    <w:name w:val="Заголовок 1 Знак"/>
    <w:basedOn w:val="a0"/>
    <w:link w:val="1"/>
    <w:uiPriority w:val="9"/>
    <w:rsid w:val="00912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8B07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6F"/>
  </w:style>
  <w:style w:type="paragraph" w:styleId="1">
    <w:name w:val="heading 1"/>
    <w:basedOn w:val="a"/>
    <w:link w:val="10"/>
    <w:uiPriority w:val="9"/>
    <w:qFormat/>
    <w:rsid w:val="00912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2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248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33F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193476"/>
  </w:style>
  <w:style w:type="character" w:customStyle="1" w:styleId="10">
    <w:name w:val="Заголовок 1 Знак"/>
    <w:basedOn w:val="a0"/>
    <w:link w:val="1"/>
    <w:uiPriority w:val="9"/>
    <w:rsid w:val="00912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8B0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300031666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kaz/docs/V23000316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4E3D-E8D9-4A9E-81C9-D68F3B9C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3449</Words>
  <Characters>19661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токарный</dc:creator>
  <cp:keywords/>
  <dc:description/>
  <cp:lastModifiedBy>108</cp:lastModifiedBy>
  <cp:revision>20</cp:revision>
  <cp:lastPrinted>2024-12-18T04:44:00Z</cp:lastPrinted>
  <dcterms:created xsi:type="dcterms:W3CDTF">2024-02-15T05:07:00Z</dcterms:created>
  <dcterms:modified xsi:type="dcterms:W3CDTF">2025-01-13T04:21:00Z</dcterms:modified>
</cp:coreProperties>
</file>