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3A" w:rsidRDefault="00D1623A" w:rsidP="00D162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_________ </w:t>
      </w:r>
    </w:p>
    <w:p w:rsidR="00D1623A" w:rsidRDefault="00D1623A" w:rsidP="00D162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 маманның АЖТ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</w:t>
      </w:r>
    </w:p>
    <w:p w:rsidR="005A5DA0" w:rsidRDefault="001F01CB" w:rsidP="001F01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Жас мамандарға сауалнама «Сабақты талдау үлгісі»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41"/>
        <w:gridCol w:w="4407"/>
        <w:gridCol w:w="644"/>
        <w:gridCol w:w="737"/>
        <w:gridCol w:w="736"/>
        <w:gridCol w:w="736"/>
        <w:gridCol w:w="736"/>
        <w:gridCol w:w="1234"/>
      </w:tblGrid>
      <w:tr w:rsidR="00F5028E" w:rsidTr="00F5028E">
        <w:tc>
          <w:tcPr>
            <w:tcW w:w="541" w:type="dxa"/>
          </w:tcPr>
          <w:p w:rsidR="00F5028E" w:rsidRPr="001F01CB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0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параметрлері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«1»</w:t>
            </w: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«2»</w:t>
            </w: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«3»</w:t>
            </w: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«4»</w:t>
            </w: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«5»</w:t>
            </w: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балы</w:t>
            </w:r>
          </w:p>
        </w:tc>
      </w:tr>
      <w:tr w:rsidR="00F5028E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407" w:type="dxa"/>
          </w:tcPr>
          <w:p w:rsidR="00F5028E" w:rsidRPr="000C262C" w:rsidRDefault="00F5028E" w:rsidP="000C26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  ұйымдастыра  білуі.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RPr="00D1623A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407" w:type="dxa"/>
          </w:tcPr>
          <w:p w:rsidR="00F5028E" w:rsidRPr="000C262C" w:rsidRDefault="00F5028E" w:rsidP="001F01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Сабақтың  біріккен  3  мақсатының  дұрыстығы  және  шешуі.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407" w:type="dxa"/>
          </w:tcPr>
          <w:p w:rsidR="00F5028E" w:rsidRPr="000C262C" w:rsidRDefault="00F5028E" w:rsidP="001F01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Оқытушының</w:t>
            </w: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сабаққа әзірлігі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RPr="00D1623A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407" w:type="dxa"/>
          </w:tcPr>
          <w:p w:rsidR="00F5028E" w:rsidRPr="000C262C" w:rsidRDefault="00F5028E" w:rsidP="001F01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 құрылымының  сақталуы, уақытты  тиімді  пайдалануы.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RPr="00D1623A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407" w:type="dxa"/>
          </w:tcPr>
          <w:p w:rsidR="00F5028E" w:rsidRPr="000C262C" w:rsidRDefault="00F5028E" w:rsidP="000C26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алушылардың</w:t>
            </w: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оқу  қызметін  ұйымдастыруы.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RPr="00D1623A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407" w:type="dxa"/>
          </w:tcPr>
          <w:p w:rsidR="00F5028E" w:rsidRPr="000C262C" w:rsidRDefault="00F5028E" w:rsidP="001F01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Сабаққа  оқыту  үрдісіндегі  жүйелік, бірізділік. 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RPr="00D1623A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407" w:type="dxa"/>
          </w:tcPr>
          <w:p w:rsidR="00F5028E" w:rsidRPr="000C262C" w:rsidRDefault="00F5028E" w:rsidP="000C26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алушыларды</w:t>
            </w: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оқыту  басшылығындағы  оқытушының ролі.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RPr="00D1623A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407" w:type="dxa"/>
          </w:tcPr>
          <w:p w:rsidR="00F5028E" w:rsidRPr="000C262C" w:rsidRDefault="00F5028E" w:rsidP="001F01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 әдістерінің  тиімділігі  және  мақсатқа  сәйкестілігі.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407" w:type="dxa"/>
          </w:tcPr>
          <w:p w:rsidR="00F5028E" w:rsidRPr="000C262C" w:rsidRDefault="00F5028E" w:rsidP="001F01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Оқытудың  даралылығы.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RPr="00D1623A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407" w:type="dxa"/>
          </w:tcPr>
          <w:p w:rsidR="00F5028E" w:rsidRPr="000C262C" w:rsidRDefault="00F5028E" w:rsidP="001F01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Оқыту, тәрбиелеу  тұрғысының  қарағанда  сабақтың  соңғы  нәтижесіне  жету.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RPr="00D1623A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4407" w:type="dxa"/>
          </w:tcPr>
          <w:p w:rsidR="00F5028E" w:rsidRPr="000C262C" w:rsidRDefault="00F5028E" w:rsidP="000C26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Оқытушы  мінездемесі:  сөзінің  түсініктілігі, оқушыларға  талап  қоя  білуі, сыртқы  көрінісі, т.б.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407" w:type="dxa"/>
          </w:tcPr>
          <w:p w:rsidR="00F5028E" w:rsidRPr="000C262C" w:rsidRDefault="00F5028E" w:rsidP="000C26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Үйге  тапсырма. 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RPr="00D1623A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407" w:type="dxa"/>
          </w:tcPr>
          <w:p w:rsidR="00F5028E" w:rsidRPr="000C262C" w:rsidRDefault="00F5028E" w:rsidP="000C26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алушылар</w:t>
            </w: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білімнің  бағалауы: бағаның  дұрыс  қойылуы, ықпалы.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Tr="00F5028E">
        <w:tc>
          <w:tcPr>
            <w:tcW w:w="541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407" w:type="dxa"/>
          </w:tcPr>
          <w:p w:rsidR="00F5028E" w:rsidRPr="000C262C" w:rsidRDefault="00F5028E" w:rsidP="000C26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Өзіндік  талдау.</w:t>
            </w:r>
          </w:p>
        </w:tc>
        <w:tc>
          <w:tcPr>
            <w:tcW w:w="64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F5028E" w:rsidRDefault="00F5028E" w:rsidP="001F0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28E" w:rsidTr="00F5028E">
        <w:tc>
          <w:tcPr>
            <w:tcW w:w="541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07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ЖИЫНТЫҒЫ:</w:t>
            </w:r>
          </w:p>
        </w:tc>
        <w:tc>
          <w:tcPr>
            <w:tcW w:w="644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37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36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36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736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234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44/3,1</w:t>
            </w:r>
          </w:p>
        </w:tc>
      </w:tr>
      <w:tr w:rsidR="00F5028E" w:rsidTr="00F5028E">
        <w:tc>
          <w:tcPr>
            <w:tcW w:w="541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07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балы:</w:t>
            </w:r>
          </w:p>
        </w:tc>
        <w:tc>
          <w:tcPr>
            <w:tcW w:w="644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37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36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36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36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234" w:type="dxa"/>
          </w:tcPr>
          <w:p w:rsidR="00F5028E" w:rsidRDefault="00F5028E" w:rsidP="00F50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</w:tbl>
    <w:p w:rsidR="000C262C" w:rsidRDefault="000C262C" w:rsidP="001F01CB">
      <w:pPr>
        <w:ind w:left="360"/>
        <w:jc w:val="center"/>
        <w:rPr>
          <w:rFonts w:ascii="Arial" w:hAnsi="Arial" w:cs="Arial"/>
          <w:b/>
          <w:lang w:val="kk-KZ"/>
        </w:rPr>
      </w:pPr>
    </w:p>
    <w:p w:rsidR="005238BD" w:rsidRDefault="005238BD" w:rsidP="001F01C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BD" w:rsidRDefault="005238BD" w:rsidP="001F01C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BD" w:rsidRDefault="005238BD" w:rsidP="001F01C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BD" w:rsidRDefault="005238BD" w:rsidP="001F01C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01CB" w:rsidRPr="000C262C" w:rsidRDefault="001F01CB" w:rsidP="001F01C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C262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Әр  параметр  5  балдық  жүйе  бойынша  бағаланды. </w:t>
      </w:r>
    </w:p>
    <w:p w:rsidR="001F01CB" w:rsidRPr="000C262C" w:rsidRDefault="001F01CB" w:rsidP="001F01C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262C">
        <w:rPr>
          <w:rFonts w:ascii="Times New Roman" w:hAnsi="Times New Roman" w:cs="Times New Roman"/>
          <w:b/>
          <w:sz w:val="28"/>
          <w:szCs w:val="28"/>
          <w:lang w:val="kk-KZ"/>
        </w:rPr>
        <w:t>Сабақтың  деңгейі:</w:t>
      </w:r>
    </w:p>
    <w:p w:rsidR="001F01CB" w:rsidRPr="000C262C" w:rsidRDefault="001F01CB" w:rsidP="001F01C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C262C">
        <w:rPr>
          <w:rFonts w:ascii="Times New Roman" w:hAnsi="Times New Roman" w:cs="Times New Roman"/>
          <w:sz w:val="28"/>
          <w:szCs w:val="28"/>
          <w:lang w:val="kk-KZ"/>
        </w:rPr>
        <w:t>1 – 2,0 –ге  дейін жеткіліксіз  деңгей.</w:t>
      </w:r>
    </w:p>
    <w:p w:rsidR="001F01CB" w:rsidRPr="00F5028E" w:rsidRDefault="001F01CB" w:rsidP="001F01CB">
      <w:pPr>
        <w:ind w:left="36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F5028E">
        <w:rPr>
          <w:rFonts w:ascii="Times New Roman" w:hAnsi="Times New Roman" w:cs="Times New Roman"/>
          <w:color w:val="FF0000"/>
          <w:sz w:val="28"/>
          <w:szCs w:val="28"/>
          <w:lang w:val="kk-KZ"/>
        </w:rPr>
        <w:t>2,1 – 3,0 –ге  дейін  сынақ  дәрежесінде.</w:t>
      </w:r>
    </w:p>
    <w:p w:rsidR="001F01CB" w:rsidRPr="000C262C" w:rsidRDefault="001F01CB" w:rsidP="001F01C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C262C">
        <w:rPr>
          <w:rFonts w:ascii="Times New Roman" w:hAnsi="Times New Roman" w:cs="Times New Roman"/>
          <w:sz w:val="28"/>
          <w:szCs w:val="28"/>
          <w:lang w:val="kk-KZ"/>
        </w:rPr>
        <w:t xml:space="preserve">3,1 – 4,0 -ге  дейін  жеткілікті  деңгей. </w:t>
      </w:r>
    </w:p>
    <w:p w:rsidR="001F01CB" w:rsidRPr="001F01CB" w:rsidRDefault="001F01CB" w:rsidP="00B504B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262C">
        <w:rPr>
          <w:rFonts w:ascii="Times New Roman" w:hAnsi="Times New Roman" w:cs="Times New Roman"/>
          <w:sz w:val="28"/>
          <w:szCs w:val="28"/>
          <w:lang w:val="kk-KZ"/>
        </w:rPr>
        <w:t xml:space="preserve">4,1 – 5,0 –ге  дейін  жоғары  деңгей. </w:t>
      </w:r>
    </w:p>
    <w:sectPr w:rsidR="001F01CB" w:rsidRPr="001F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13" w:rsidRDefault="00CA7213" w:rsidP="00D1623A">
      <w:pPr>
        <w:spacing w:after="0" w:line="240" w:lineRule="auto"/>
      </w:pPr>
      <w:r>
        <w:separator/>
      </w:r>
    </w:p>
  </w:endnote>
  <w:endnote w:type="continuationSeparator" w:id="0">
    <w:p w:rsidR="00CA7213" w:rsidRDefault="00CA7213" w:rsidP="00D1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13" w:rsidRDefault="00CA7213" w:rsidP="00D1623A">
      <w:pPr>
        <w:spacing w:after="0" w:line="240" w:lineRule="auto"/>
      </w:pPr>
      <w:r>
        <w:separator/>
      </w:r>
    </w:p>
  </w:footnote>
  <w:footnote w:type="continuationSeparator" w:id="0">
    <w:p w:rsidR="00CA7213" w:rsidRDefault="00CA7213" w:rsidP="00D16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86"/>
    <w:rsid w:val="000C262C"/>
    <w:rsid w:val="00157364"/>
    <w:rsid w:val="001F01CB"/>
    <w:rsid w:val="004F3A86"/>
    <w:rsid w:val="005238BD"/>
    <w:rsid w:val="00970338"/>
    <w:rsid w:val="00B504BF"/>
    <w:rsid w:val="00CA7213"/>
    <w:rsid w:val="00D1623A"/>
    <w:rsid w:val="00F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7D26"/>
  <w15:chartTrackingRefBased/>
  <w15:docId w15:val="{C0256331-8472-4326-A4E9-B36D7EE2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2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23A"/>
  </w:style>
  <w:style w:type="paragraph" w:styleId="a6">
    <w:name w:val="footer"/>
    <w:basedOn w:val="a"/>
    <w:link w:val="a7"/>
    <w:uiPriority w:val="99"/>
    <w:unhideWhenUsed/>
    <w:rsid w:val="00D162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User</cp:lastModifiedBy>
  <cp:revision>9</cp:revision>
  <dcterms:created xsi:type="dcterms:W3CDTF">2017-04-05T02:57:00Z</dcterms:created>
  <dcterms:modified xsi:type="dcterms:W3CDTF">2024-10-08T08:59:00Z</dcterms:modified>
</cp:coreProperties>
</file>