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5F101" w14:textId="77777777" w:rsidR="00BC78F2" w:rsidRDefault="00BC78F2">
      <w:pPr>
        <w:pStyle w:val="a5"/>
        <w:rPr>
          <w:b/>
          <w:sz w:val="28"/>
          <w:szCs w:val="28"/>
          <w:lang w:val="kk-KZ"/>
        </w:rPr>
      </w:pPr>
    </w:p>
    <w:p w14:paraId="58E4A776" w14:textId="77777777" w:rsidR="001131EE" w:rsidRDefault="001131EE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6F93B7F" w14:textId="77777777" w:rsidR="001131EE" w:rsidRDefault="001131EE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FB91ACC" w14:textId="68B616F3" w:rsidR="001131EE" w:rsidRDefault="001131EE" w:rsidP="001131EE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26AF224" wp14:editId="7DD4D32B">
            <wp:extent cx="6570345" cy="9042276"/>
            <wp:effectExtent l="0" t="0" r="1905" b="6985"/>
            <wp:docPr id="2" name="Рисунок 2" descr="C:\Users\108\Documents\Scanned Documents\Жас маман Абдибекова А.Д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8\Documents\Scanned Documents\Жас маман Абдибекова А.Д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4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B4BB5" w14:textId="77777777" w:rsidR="001131EE" w:rsidRDefault="001131EE" w:rsidP="001131EE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C2D53AD" w14:textId="6E2CDF1D" w:rsidR="00BC78F2" w:rsidRPr="007C5770" w:rsidRDefault="00E974BA">
      <w:pPr>
        <w:jc w:val="center"/>
        <w:rPr>
          <w:rFonts w:ascii="Times New Roman" w:hAnsi="Times New Roman"/>
          <w:b/>
          <w:sz w:val="28"/>
          <w:szCs w:val="28"/>
        </w:rPr>
      </w:pPr>
      <w:r w:rsidRPr="007C5770">
        <w:rPr>
          <w:rFonts w:ascii="Times New Roman" w:hAnsi="Times New Roman"/>
          <w:b/>
          <w:sz w:val="28"/>
          <w:szCs w:val="28"/>
          <w:lang w:val="kk-KZ"/>
        </w:rPr>
        <w:t>І. Жас маманның хабарлама картасы</w:t>
      </w:r>
    </w:p>
    <w:tbl>
      <w:tblPr>
        <w:tblStyle w:val="a6"/>
        <w:tblW w:w="10064" w:type="dxa"/>
        <w:tblInd w:w="279" w:type="dxa"/>
        <w:tblLook w:val="04A0" w:firstRow="1" w:lastRow="0" w:firstColumn="1" w:lastColumn="0" w:noHBand="0" w:noVBand="1"/>
      </w:tblPr>
      <w:tblGrid>
        <w:gridCol w:w="709"/>
        <w:gridCol w:w="2126"/>
        <w:gridCol w:w="7229"/>
      </w:tblGrid>
      <w:tr w:rsidR="00BC78F2" w:rsidRPr="007C5770" w14:paraId="3AC041F0" w14:textId="77777777" w:rsidTr="00CE41FE">
        <w:tc>
          <w:tcPr>
            <w:tcW w:w="709" w:type="dxa"/>
          </w:tcPr>
          <w:p w14:paraId="41EFC500" w14:textId="77777777" w:rsidR="00BC78F2" w:rsidRPr="007C5770" w:rsidRDefault="00E974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126" w:type="dxa"/>
          </w:tcPr>
          <w:p w14:paraId="266570D6" w14:textId="77777777" w:rsidR="00BC78F2" w:rsidRPr="007C5770" w:rsidRDefault="00E974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Жұмыс элементтері</w:t>
            </w:r>
          </w:p>
        </w:tc>
        <w:tc>
          <w:tcPr>
            <w:tcW w:w="7229" w:type="dxa"/>
          </w:tcPr>
          <w:p w14:paraId="1CA6816F" w14:textId="77777777" w:rsidR="00BC78F2" w:rsidRPr="007C5770" w:rsidRDefault="00E974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Оқытушы жөніндегі мәліметтер</w:t>
            </w:r>
          </w:p>
        </w:tc>
      </w:tr>
      <w:tr w:rsidR="00BC78F2" w:rsidRPr="007C5770" w14:paraId="1EBB1379" w14:textId="77777777" w:rsidTr="007C5770">
        <w:trPr>
          <w:trHeight w:val="1167"/>
        </w:trPr>
        <w:tc>
          <w:tcPr>
            <w:tcW w:w="709" w:type="dxa"/>
          </w:tcPr>
          <w:p w14:paraId="7CAE5A04" w14:textId="77777777" w:rsidR="00BC78F2" w:rsidRPr="007C5770" w:rsidRDefault="00E974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47C056BF" w14:textId="77777777" w:rsidR="00BC78F2" w:rsidRPr="007C5770" w:rsidRDefault="00E974B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Аты</w:t>
            </w:r>
            <w:r w:rsidRPr="007C5770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жөні, санаты, лауазымы</w:t>
            </w:r>
          </w:p>
        </w:tc>
        <w:tc>
          <w:tcPr>
            <w:tcW w:w="7229" w:type="dxa"/>
          </w:tcPr>
          <w:p w14:paraId="38CCAAA3" w14:textId="77777777" w:rsidR="00BC78F2" w:rsidRPr="007C5770" w:rsidRDefault="00E974B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Тезекбаева Диана, математика пәнінің оқытушысы</w:t>
            </w:r>
          </w:p>
        </w:tc>
      </w:tr>
      <w:tr w:rsidR="00BC78F2" w:rsidRPr="00057BF8" w14:paraId="09C0457F" w14:textId="77777777" w:rsidTr="00CE41FE">
        <w:tc>
          <w:tcPr>
            <w:tcW w:w="709" w:type="dxa"/>
          </w:tcPr>
          <w:p w14:paraId="09E6BDC9" w14:textId="77777777" w:rsidR="00BC78F2" w:rsidRPr="007C5770" w:rsidRDefault="00E974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740B7DAA" w14:textId="77777777" w:rsidR="00BC78F2" w:rsidRPr="007C5770" w:rsidRDefault="00E974B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Білімі, кәсіби дайындығы</w:t>
            </w:r>
          </w:p>
        </w:tc>
        <w:tc>
          <w:tcPr>
            <w:tcW w:w="7229" w:type="dxa"/>
          </w:tcPr>
          <w:p w14:paraId="77E0E50E" w14:textId="5FAE2953" w:rsidR="00BC78F2" w:rsidRPr="007C5770" w:rsidRDefault="002E4E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Д. Серікбаев атындағы Шығыс Қазақстан Мемлекеттік Техникалық Университеті, Математикалық және компьютерлік модельдеу мамандығы  техник және технология бакалавры, 2021ж</w:t>
            </w:r>
          </w:p>
        </w:tc>
      </w:tr>
      <w:tr w:rsidR="00BC78F2" w:rsidRPr="00057BF8" w14:paraId="2D8B33B3" w14:textId="77777777" w:rsidTr="00CE41FE">
        <w:tc>
          <w:tcPr>
            <w:tcW w:w="709" w:type="dxa"/>
          </w:tcPr>
          <w:p w14:paraId="3036D2E8" w14:textId="77777777" w:rsidR="00BC78F2" w:rsidRPr="007C5770" w:rsidRDefault="00E974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4245E9D8" w14:textId="77777777" w:rsidR="00BC78F2" w:rsidRPr="007C5770" w:rsidRDefault="00E974B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Жеке әдістемелік мәселесі</w:t>
            </w:r>
          </w:p>
        </w:tc>
        <w:tc>
          <w:tcPr>
            <w:tcW w:w="7229" w:type="dxa"/>
          </w:tcPr>
          <w:p w14:paraId="0F28DBF6" w14:textId="4CACB478" w:rsidR="00BC78F2" w:rsidRPr="007C5770" w:rsidRDefault="007C577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Математика пәнін оқытуда білім алушылардың интеллекті мен логикалық ойлау қабілетін дамыту</w:t>
            </w:r>
          </w:p>
        </w:tc>
      </w:tr>
      <w:tr w:rsidR="00BC78F2" w:rsidRPr="00057BF8" w14:paraId="4C3826E6" w14:textId="77777777" w:rsidTr="00CE41FE">
        <w:tc>
          <w:tcPr>
            <w:tcW w:w="709" w:type="dxa"/>
          </w:tcPr>
          <w:p w14:paraId="504B30DE" w14:textId="77777777" w:rsidR="00BC78F2" w:rsidRPr="007C5770" w:rsidRDefault="00E974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6F9EA27E" w14:textId="77777777" w:rsidR="00BC78F2" w:rsidRPr="007C5770" w:rsidRDefault="00E974B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Өзектілігі</w:t>
            </w:r>
          </w:p>
        </w:tc>
        <w:tc>
          <w:tcPr>
            <w:tcW w:w="7229" w:type="dxa"/>
          </w:tcPr>
          <w:p w14:paraId="33CCA08E" w14:textId="074DA080" w:rsidR="00BC78F2" w:rsidRPr="007C5770" w:rsidRDefault="002E4E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Математика пәнін оқытуда білім алушылардың интеллекті мен логикалық ойлау қабілетін дамыту!</w:t>
            </w:r>
          </w:p>
        </w:tc>
      </w:tr>
      <w:tr w:rsidR="00BC78F2" w:rsidRPr="00057BF8" w14:paraId="6E4AC30F" w14:textId="77777777" w:rsidTr="00CE41FE">
        <w:tc>
          <w:tcPr>
            <w:tcW w:w="709" w:type="dxa"/>
          </w:tcPr>
          <w:p w14:paraId="2139320E" w14:textId="77777777" w:rsidR="00BC78F2" w:rsidRPr="007C5770" w:rsidRDefault="00E974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2A41F72A" w14:textId="77777777" w:rsidR="00BC78F2" w:rsidRPr="007C5770" w:rsidRDefault="00E974B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Құндылығы</w:t>
            </w:r>
          </w:p>
        </w:tc>
        <w:tc>
          <w:tcPr>
            <w:tcW w:w="7229" w:type="dxa"/>
          </w:tcPr>
          <w:p w14:paraId="3FB3C2F3" w14:textId="77777777" w:rsidR="00BC78F2" w:rsidRPr="007C5770" w:rsidRDefault="00E974B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Сабақты белсенді өткізіп, әр білім алушыдан еркін жауап алу.</w:t>
            </w:r>
          </w:p>
        </w:tc>
      </w:tr>
    </w:tbl>
    <w:p w14:paraId="452A0E09" w14:textId="77777777" w:rsidR="00BC78F2" w:rsidRPr="007C5770" w:rsidRDefault="00BC78F2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79694536" w14:textId="77777777" w:rsidR="00BC78F2" w:rsidRPr="007C5770" w:rsidRDefault="00E974BA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  <w:lang w:val="kk-KZ"/>
        </w:rPr>
      </w:pPr>
      <w:r w:rsidRPr="007C5770">
        <w:rPr>
          <w:rFonts w:ascii="Times New Roman" w:hAnsi="Times New Roman"/>
          <w:b/>
          <w:sz w:val="28"/>
          <w:szCs w:val="28"/>
          <w:lang w:val="kk-KZ"/>
        </w:rPr>
        <w:t>Колледждің әдістемелік қызметтің өзекті мәселесі:</w:t>
      </w:r>
    </w:p>
    <w:p w14:paraId="56910F91" w14:textId="77777777" w:rsidR="00BC78F2" w:rsidRPr="007C5770" w:rsidRDefault="00BC78F2">
      <w:pPr>
        <w:spacing w:after="0" w:line="240" w:lineRule="auto"/>
        <w:ind w:left="567"/>
        <w:jc w:val="center"/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p w14:paraId="160F1DB2" w14:textId="77777777" w:rsidR="00BC78F2" w:rsidRPr="007C5770" w:rsidRDefault="00E974BA">
      <w:pPr>
        <w:ind w:left="567"/>
        <w:rPr>
          <w:rFonts w:ascii="Times New Roman" w:hAnsi="Times New Roman"/>
          <w:sz w:val="28"/>
          <w:szCs w:val="28"/>
          <w:lang w:val="kk-KZ"/>
        </w:rPr>
      </w:pPr>
      <w:r w:rsidRPr="007C5770">
        <w:rPr>
          <w:rFonts w:ascii="Times New Roman" w:hAnsi="Times New Roman"/>
          <w:color w:val="FF0000"/>
          <w:sz w:val="28"/>
          <w:szCs w:val="28"/>
          <w:lang w:val="kk-KZ"/>
        </w:rPr>
        <w:t xml:space="preserve">      </w:t>
      </w:r>
      <w:r w:rsidRPr="007C5770">
        <w:rPr>
          <w:rFonts w:ascii="Times New Roman" w:hAnsi="Times New Roman"/>
          <w:sz w:val="28"/>
          <w:szCs w:val="28"/>
          <w:lang w:val="kk-KZ"/>
        </w:rPr>
        <w:t>Жаңартылған білім беру және кредиттік-модульдік құзыреттілікті  дамыту кезінде  IT-технология  бағдарламарын қолдана отырып бәсекеге қабілетті маман даярлау.</w:t>
      </w:r>
    </w:p>
    <w:p w14:paraId="71145726" w14:textId="77777777" w:rsidR="00BC78F2" w:rsidRPr="007C5770" w:rsidRDefault="00E974BA">
      <w:pPr>
        <w:tabs>
          <w:tab w:val="left" w:pos="709"/>
        </w:tabs>
        <w:ind w:left="567" w:right="140"/>
        <w:rPr>
          <w:rFonts w:ascii="Times New Roman" w:hAnsi="Times New Roman"/>
          <w:b/>
          <w:sz w:val="28"/>
          <w:szCs w:val="28"/>
          <w:lang w:val="kk-KZ"/>
        </w:rPr>
      </w:pPr>
      <w:r w:rsidRPr="007C5770">
        <w:rPr>
          <w:rFonts w:ascii="Times New Roman" w:hAnsi="Times New Roman"/>
          <w:b/>
          <w:sz w:val="28"/>
          <w:szCs w:val="28"/>
          <w:lang w:val="kk-KZ"/>
        </w:rPr>
        <w:t>Жаратылыстану-математика пәндері циклдік комиссияның өзекті мәселесі:</w:t>
      </w:r>
    </w:p>
    <w:p w14:paraId="34603D33" w14:textId="77777777" w:rsidR="00BC78F2" w:rsidRPr="007C5770" w:rsidRDefault="00E974BA">
      <w:pPr>
        <w:tabs>
          <w:tab w:val="left" w:pos="709"/>
        </w:tabs>
        <w:ind w:left="567" w:right="140"/>
        <w:rPr>
          <w:rFonts w:ascii="Times New Roman" w:hAnsi="Times New Roman"/>
          <w:b/>
          <w:sz w:val="28"/>
          <w:szCs w:val="28"/>
          <w:lang w:val="kk-KZ"/>
        </w:rPr>
      </w:pPr>
      <w:r w:rsidRPr="007C5770">
        <w:rPr>
          <w:rFonts w:ascii="Times New Roman" w:hAnsi="Times New Roman"/>
          <w:sz w:val="28"/>
          <w:szCs w:val="28"/>
          <w:lang w:val="kk-KZ"/>
        </w:rPr>
        <w:t>Жаңартылған білім беруде оқытудың ІТ- технологиясын  қолдану арқылы оқытушылардың  кәсіптік шеберлігі мен құзыреттілігін дамыту.</w:t>
      </w:r>
    </w:p>
    <w:p w14:paraId="6B1892AF" w14:textId="77777777" w:rsidR="00BC78F2" w:rsidRPr="007C5770" w:rsidRDefault="00BC78F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val="kk-KZ"/>
        </w:rPr>
      </w:pPr>
    </w:p>
    <w:p w14:paraId="28C03684" w14:textId="77777777" w:rsidR="00BC78F2" w:rsidRPr="007C5770" w:rsidRDefault="00E974BA">
      <w:pPr>
        <w:ind w:left="567"/>
        <w:rPr>
          <w:rFonts w:ascii="Times New Roman" w:hAnsi="Times New Roman"/>
          <w:b/>
          <w:sz w:val="28"/>
          <w:szCs w:val="28"/>
          <w:lang w:val="kk-KZ"/>
        </w:rPr>
      </w:pPr>
      <w:r w:rsidRPr="007C5770">
        <w:rPr>
          <w:rFonts w:ascii="Times New Roman" w:hAnsi="Times New Roman"/>
          <w:b/>
          <w:sz w:val="28"/>
          <w:szCs w:val="28"/>
          <w:lang w:val="kk-KZ"/>
        </w:rPr>
        <w:t>Жеке әдістемелік мәселесі:</w:t>
      </w:r>
    </w:p>
    <w:p w14:paraId="7CA33836" w14:textId="7268116C" w:rsidR="00BC78F2" w:rsidRPr="007C5770" w:rsidRDefault="007C5770">
      <w:pPr>
        <w:ind w:left="567"/>
        <w:rPr>
          <w:rFonts w:ascii="Times New Roman" w:hAnsi="Times New Roman"/>
          <w:b/>
          <w:sz w:val="28"/>
          <w:szCs w:val="28"/>
          <w:lang w:val="kk-KZ"/>
        </w:rPr>
      </w:pPr>
      <w:r w:rsidRPr="007C5770">
        <w:rPr>
          <w:rFonts w:ascii="Times New Roman" w:hAnsi="Times New Roman"/>
          <w:sz w:val="28"/>
          <w:szCs w:val="28"/>
          <w:lang w:val="kk-KZ"/>
        </w:rPr>
        <w:t>Математика пәнін оқытуда білім алушылардың интеллекті мен логикалық ойлау қабілетін дамыту</w:t>
      </w:r>
    </w:p>
    <w:p w14:paraId="1CB06688" w14:textId="77777777" w:rsidR="00BC78F2" w:rsidRPr="007C5770" w:rsidRDefault="00BC78F2">
      <w:pPr>
        <w:ind w:left="567"/>
        <w:rPr>
          <w:rFonts w:ascii="Times New Roman" w:hAnsi="Times New Roman"/>
          <w:b/>
          <w:sz w:val="28"/>
          <w:szCs w:val="28"/>
          <w:lang w:val="kk-KZ"/>
        </w:rPr>
      </w:pPr>
    </w:p>
    <w:p w14:paraId="365A2D13" w14:textId="77777777" w:rsidR="00BC78F2" w:rsidRPr="007C5770" w:rsidRDefault="00BC78F2">
      <w:pPr>
        <w:ind w:left="567"/>
        <w:rPr>
          <w:rFonts w:ascii="Times New Roman" w:hAnsi="Times New Roman"/>
          <w:b/>
          <w:sz w:val="28"/>
          <w:szCs w:val="28"/>
          <w:lang w:val="kk-KZ"/>
        </w:rPr>
      </w:pPr>
    </w:p>
    <w:p w14:paraId="6A011597" w14:textId="77777777" w:rsidR="00BC78F2" w:rsidRPr="007C5770" w:rsidRDefault="00BC78F2">
      <w:pPr>
        <w:ind w:left="567"/>
        <w:rPr>
          <w:rFonts w:ascii="Times New Roman" w:hAnsi="Times New Roman"/>
          <w:b/>
          <w:sz w:val="28"/>
          <w:szCs w:val="28"/>
          <w:lang w:val="kk-KZ"/>
        </w:rPr>
      </w:pPr>
    </w:p>
    <w:p w14:paraId="46A62164" w14:textId="624A3041" w:rsidR="00BC78F2" w:rsidRPr="007C5770" w:rsidRDefault="00E974BA">
      <w:pPr>
        <w:ind w:left="567"/>
        <w:rPr>
          <w:rFonts w:ascii="Times New Roman" w:hAnsi="Times New Roman"/>
          <w:b/>
          <w:sz w:val="28"/>
          <w:szCs w:val="28"/>
          <w:lang w:val="kk-KZ"/>
        </w:rPr>
      </w:pPr>
      <w:r w:rsidRPr="007C5770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ІІ. 2024 - 2025 оқу жылында оқып, </w:t>
      </w:r>
      <w:r w:rsidR="007C577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C5770">
        <w:rPr>
          <w:rFonts w:ascii="Times New Roman" w:hAnsi="Times New Roman"/>
          <w:b/>
          <w:sz w:val="28"/>
          <w:szCs w:val="28"/>
          <w:lang w:val="kk-KZ"/>
        </w:rPr>
        <w:t>басшылыққа алатын нормативтік құжаттар</w:t>
      </w:r>
    </w:p>
    <w:tbl>
      <w:tblPr>
        <w:tblStyle w:val="a6"/>
        <w:tblW w:w="0" w:type="auto"/>
        <w:tblInd w:w="846" w:type="dxa"/>
        <w:tblLayout w:type="fixed"/>
        <w:tblLook w:val="04A0" w:firstRow="1" w:lastRow="0" w:firstColumn="1" w:lastColumn="0" w:noHBand="0" w:noVBand="1"/>
      </w:tblPr>
      <w:tblGrid>
        <w:gridCol w:w="850"/>
        <w:gridCol w:w="2984"/>
        <w:gridCol w:w="1814"/>
        <w:gridCol w:w="1688"/>
        <w:gridCol w:w="2155"/>
      </w:tblGrid>
      <w:tr w:rsidR="00BC78F2" w:rsidRPr="007C5770" w14:paraId="517BB892" w14:textId="77777777" w:rsidTr="00CE41FE">
        <w:tc>
          <w:tcPr>
            <w:tcW w:w="850" w:type="dxa"/>
          </w:tcPr>
          <w:p w14:paraId="6E5BC381" w14:textId="77777777" w:rsidR="00BC78F2" w:rsidRPr="007C5770" w:rsidRDefault="00E974BA" w:rsidP="007C5770">
            <w:pPr>
              <w:spacing w:line="240" w:lineRule="auto"/>
              <w:ind w:left="-109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984" w:type="dxa"/>
          </w:tcPr>
          <w:p w14:paraId="51682552" w14:textId="77777777" w:rsidR="00BC78F2" w:rsidRPr="007C5770" w:rsidRDefault="00E974BA" w:rsidP="007C5770">
            <w:pPr>
              <w:spacing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Мазмұны</w:t>
            </w:r>
          </w:p>
        </w:tc>
        <w:tc>
          <w:tcPr>
            <w:tcW w:w="1814" w:type="dxa"/>
          </w:tcPr>
          <w:p w14:paraId="236CA590" w14:textId="77777777" w:rsidR="00BC78F2" w:rsidRPr="007C5770" w:rsidRDefault="00E974BA" w:rsidP="007C5770">
            <w:pPr>
              <w:spacing w:line="240" w:lineRule="auto"/>
              <w:ind w:left="65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Орындау түрі</w:t>
            </w:r>
          </w:p>
        </w:tc>
        <w:tc>
          <w:tcPr>
            <w:tcW w:w="1688" w:type="dxa"/>
          </w:tcPr>
          <w:p w14:paraId="1A1858EF" w14:textId="77777777" w:rsidR="00BC78F2" w:rsidRPr="007C5770" w:rsidRDefault="00E974BA" w:rsidP="007C5770">
            <w:pPr>
              <w:spacing w:line="240" w:lineRule="auto"/>
              <w:ind w:left="65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Орындау мерзімі</w:t>
            </w:r>
          </w:p>
        </w:tc>
        <w:tc>
          <w:tcPr>
            <w:tcW w:w="2155" w:type="dxa"/>
          </w:tcPr>
          <w:p w14:paraId="33189793" w14:textId="77777777" w:rsidR="00BC78F2" w:rsidRPr="007C5770" w:rsidRDefault="00E974BA" w:rsidP="007C5770">
            <w:pPr>
              <w:spacing w:line="240" w:lineRule="auto"/>
              <w:ind w:left="65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Орындалуы</w:t>
            </w:r>
          </w:p>
        </w:tc>
      </w:tr>
      <w:tr w:rsidR="00BC78F2" w:rsidRPr="007C5770" w14:paraId="4F1802BB" w14:textId="77777777" w:rsidTr="00CE41FE">
        <w:tc>
          <w:tcPr>
            <w:tcW w:w="850" w:type="dxa"/>
          </w:tcPr>
          <w:p w14:paraId="12648E89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84" w:type="dxa"/>
          </w:tcPr>
          <w:p w14:paraId="36BCDAE9" w14:textId="77777777" w:rsidR="00BC78F2" w:rsidRPr="007C5770" w:rsidRDefault="00E974BA" w:rsidP="007C5770">
            <w:pPr>
              <w:spacing w:line="240" w:lineRule="auto"/>
              <w:ind w:left="9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ҚР «Білім туралы» заңы, Білім заңына еңгізілген өзгерістерді басшылыққа алу.</w:t>
            </w:r>
          </w:p>
        </w:tc>
        <w:tc>
          <w:tcPr>
            <w:tcW w:w="1814" w:type="dxa"/>
          </w:tcPr>
          <w:p w14:paraId="0626FEE1" w14:textId="77777777" w:rsidR="00BC78F2" w:rsidRPr="007C5770" w:rsidRDefault="00E974BA" w:rsidP="007C5770">
            <w:pPr>
              <w:spacing w:line="240" w:lineRule="auto"/>
              <w:ind w:left="-3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Кітапша, жинақ</w:t>
            </w:r>
          </w:p>
        </w:tc>
        <w:tc>
          <w:tcPr>
            <w:tcW w:w="1688" w:type="dxa"/>
          </w:tcPr>
          <w:p w14:paraId="210CB63D" w14:textId="77777777" w:rsidR="00BC78F2" w:rsidRPr="007C5770" w:rsidRDefault="00E974BA" w:rsidP="007C5770">
            <w:pPr>
              <w:spacing w:line="240" w:lineRule="auto"/>
              <w:ind w:left="-89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155" w:type="dxa"/>
          </w:tcPr>
          <w:p w14:paraId="7FB7F3FC" w14:textId="77777777" w:rsidR="00BC78F2" w:rsidRPr="007C5770" w:rsidRDefault="00E974BA" w:rsidP="007C5770">
            <w:pPr>
              <w:spacing w:line="240" w:lineRule="auto"/>
              <w:ind w:left="-12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Жеке әдістемелік папка</w:t>
            </w:r>
          </w:p>
        </w:tc>
      </w:tr>
      <w:tr w:rsidR="00BC78F2" w:rsidRPr="007C5770" w14:paraId="11FBC479" w14:textId="77777777" w:rsidTr="00CE41FE">
        <w:tc>
          <w:tcPr>
            <w:tcW w:w="850" w:type="dxa"/>
          </w:tcPr>
          <w:p w14:paraId="672DA742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984" w:type="dxa"/>
          </w:tcPr>
          <w:p w14:paraId="5D767B52" w14:textId="77777777" w:rsidR="00BC78F2" w:rsidRPr="007C5770" w:rsidRDefault="00E974BA" w:rsidP="007C5770">
            <w:pPr>
              <w:spacing w:line="240" w:lineRule="auto"/>
              <w:ind w:left="9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ҚР «Тіл туралы» заңды басшылыққа алу.</w:t>
            </w:r>
          </w:p>
        </w:tc>
        <w:tc>
          <w:tcPr>
            <w:tcW w:w="1814" w:type="dxa"/>
          </w:tcPr>
          <w:p w14:paraId="2565EBA8" w14:textId="77777777" w:rsidR="00BC78F2" w:rsidRPr="007C5770" w:rsidRDefault="00E974BA" w:rsidP="007C5770">
            <w:pPr>
              <w:spacing w:line="240" w:lineRule="auto"/>
              <w:ind w:left="-3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Кітапша, жинақ</w:t>
            </w:r>
          </w:p>
        </w:tc>
        <w:tc>
          <w:tcPr>
            <w:tcW w:w="1688" w:type="dxa"/>
          </w:tcPr>
          <w:p w14:paraId="520E50F7" w14:textId="77777777" w:rsidR="00BC78F2" w:rsidRPr="007C5770" w:rsidRDefault="00E974BA" w:rsidP="007C5770">
            <w:pPr>
              <w:spacing w:line="240" w:lineRule="auto"/>
              <w:ind w:left="-89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155" w:type="dxa"/>
          </w:tcPr>
          <w:p w14:paraId="0A44F1C5" w14:textId="77777777" w:rsidR="00BC78F2" w:rsidRPr="007C5770" w:rsidRDefault="00E974BA" w:rsidP="007C5770">
            <w:pPr>
              <w:spacing w:line="240" w:lineRule="auto"/>
              <w:ind w:left="-12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Жеке әдістемелік папка</w:t>
            </w:r>
          </w:p>
        </w:tc>
      </w:tr>
      <w:tr w:rsidR="00BC78F2" w:rsidRPr="007C5770" w14:paraId="4BC68882" w14:textId="77777777" w:rsidTr="00CE41FE">
        <w:tc>
          <w:tcPr>
            <w:tcW w:w="850" w:type="dxa"/>
          </w:tcPr>
          <w:p w14:paraId="02AD0863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984" w:type="dxa"/>
          </w:tcPr>
          <w:p w14:paraId="43277ACF" w14:textId="77777777" w:rsidR="00BC78F2" w:rsidRPr="007C5770" w:rsidRDefault="00E974BA" w:rsidP="007C5770">
            <w:pPr>
              <w:spacing w:line="240" w:lineRule="auto"/>
              <w:ind w:left="9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ҚР Конституциясын негізге алу.</w:t>
            </w:r>
          </w:p>
        </w:tc>
        <w:tc>
          <w:tcPr>
            <w:tcW w:w="1814" w:type="dxa"/>
          </w:tcPr>
          <w:p w14:paraId="5C9F1D8F" w14:textId="77777777" w:rsidR="00BC78F2" w:rsidRPr="007C5770" w:rsidRDefault="00E974BA" w:rsidP="007C5770">
            <w:pPr>
              <w:spacing w:line="240" w:lineRule="auto"/>
              <w:ind w:left="-3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Кітапша, жинақ</w:t>
            </w:r>
          </w:p>
        </w:tc>
        <w:tc>
          <w:tcPr>
            <w:tcW w:w="1688" w:type="dxa"/>
          </w:tcPr>
          <w:p w14:paraId="5F3DD6EE" w14:textId="77777777" w:rsidR="00BC78F2" w:rsidRPr="007C5770" w:rsidRDefault="00E974BA" w:rsidP="007C5770">
            <w:pPr>
              <w:spacing w:line="240" w:lineRule="auto"/>
              <w:ind w:left="-89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155" w:type="dxa"/>
          </w:tcPr>
          <w:p w14:paraId="626B5C73" w14:textId="77777777" w:rsidR="00BC78F2" w:rsidRPr="007C5770" w:rsidRDefault="00E974BA" w:rsidP="007C5770">
            <w:pPr>
              <w:spacing w:line="240" w:lineRule="auto"/>
              <w:ind w:left="-12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Жеке әдістемелік папка</w:t>
            </w:r>
          </w:p>
        </w:tc>
      </w:tr>
      <w:tr w:rsidR="00BC78F2" w:rsidRPr="007C5770" w14:paraId="56111EE2" w14:textId="77777777" w:rsidTr="00CE41FE">
        <w:tc>
          <w:tcPr>
            <w:tcW w:w="850" w:type="dxa"/>
          </w:tcPr>
          <w:p w14:paraId="1A6FD02D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984" w:type="dxa"/>
          </w:tcPr>
          <w:p w14:paraId="4E9205DE" w14:textId="77777777" w:rsidR="00BC78F2" w:rsidRPr="007C5770" w:rsidRDefault="00E974BA" w:rsidP="007C57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Жастар саясаты туралы Конвенция</w:t>
            </w:r>
          </w:p>
        </w:tc>
        <w:tc>
          <w:tcPr>
            <w:tcW w:w="1814" w:type="dxa"/>
          </w:tcPr>
          <w:p w14:paraId="52F80657" w14:textId="77777777" w:rsidR="00BC78F2" w:rsidRPr="007C5770" w:rsidRDefault="00E974BA" w:rsidP="007C5770">
            <w:pPr>
              <w:spacing w:line="240" w:lineRule="auto"/>
              <w:ind w:left="-3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Кітапша, жинақ</w:t>
            </w:r>
          </w:p>
        </w:tc>
        <w:tc>
          <w:tcPr>
            <w:tcW w:w="1688" w:type="dxa"/>
          </w:tcPr>
          <w:p w14:paraId="101818A4" w14:textId="77777777" w:rsidR="00BC78F2" w:rsidRPr="007C5770" w:rsidRDefault="00E974BA" w:rsidP="007C5770">
            <w:pPr>
              <w:spacing w:line="240" w:lineRule="auto"/>
              <w:ind w:left="-89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155" w:type="dxa"/>
          </w:tcPr>
          <w:p w14:paraId="077607AD" w14:textId="77777777" w:rsidR="00BC78F2" w:rsidRPr="007C5770" w:rsidRDefault="00E974BA" w:rsidP="007C5770">
            <w:pPr>
              <w:spacing w:line="240" w:lineRule="auto"/>
              <w:ind w:left="-12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Жеке әдістемелік папка</w:t>
            </w:r>
          </w:p>
        </w:tc>
      </w:tr>
    </w:tbl>
    <w:p w14:paraId="06902E32" w14:textId="488C5EE0" w:rsidR="00BC78F2" w:rsidRPr="007C5770" w:rsidRDefault="007C5770" w:rsidP="007C577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</w:t>
      </w:r>
      <w:r w:rsidR="00E974BA" w:rsidRPr="007C5770">
        <w:rPr>
          <w:rFonts w:ascii="Times New Roman" w:hAnsi="Times New Roman"/>
          <w:b/>
          <w:sz w:val="28"/>
          <w:szCs w:val="28"/>
          <w:lang w:val="kk-KZ"/>
        </w:rPr>
        <w:t>ІІІ. Педагогикалық шеберлікті жоғарылату мақсатында атқарылатын                                  іс -шаралар</w:t>
      </w:r>
    </w:p>
    <w:tbl>
      <w:tblPr>
        <w:tblStyle w:val="a6"/>
        <w:tblW w:w="9752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38"/>
        <w:gridCol w:w="3827"/>
        <w:gridCol w:w="1560"/>
        <w:gridCol w:w="1984"/>
        <w:gridCol w:w="1843"/>
      </w:tblGrid>
      <w:tr w:rsidR="00BC78F2" w:rsidRPr="007C5770" w14:paraId="5C03092F" w14:textId="77777777" w:rsidTr="007C5770">
        <w:tc>
          <w:tcPr>
            <w:tcW w:w="538" w:type="dxa"/>
          </w:tcPr>
          <w:p w14:paraId="6448EA8F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827" w:type="dxa"/>
          </w:tcPr>
          <w:p w14:paraId="5C5B6B34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Мазмұны</w:t>
            </w:r>
          </w:p>
        </w:tc>
        <w:tc>
          <w:tcPr>
            <w:tcW w:w="1560" w:type="dxa"/>
          </w:tcPr>
          <w:p w14:paraId="3A2CA260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Орындалу мерзімі</w:t>
            </w:r>
          </w:p>
        </w:tc>
        <w:tc>
          <w:tcPr>
            <w:tcW w:w="1984" w:type="dxa"/>
          </w:tcPr>
          <w:p w14:paraId="5D5E19B6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Орындалу түрі</w:t>
            </w:r>
          </w:p>
        </w:tc>
        <w:tc>
          <w:tcPr>
            <w:tcW w:w="1843" w:type="dxa"/>
          </w:tcPr>
          <w:p w14:paraId="7E0D36FA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Орындалуы</w:t>
            </w:r>
          </w:p>
        </w:tc>
      </w:tr>
      <w:tr w:rsidR="00BC78F2" w:rsidRPr="007C5770" w14:paraId="2EEAA056" w14:textId="77777777" w:rsidTr="007C5770">
        <w:trPr>
          <w:trHeight w:val="1790"/>
        </w:trPr>
        <w:tc>
          <w:tcPr>
            <w:tcW w:w="538" w:type="dxa"/>
          </w:tcPr>
          <w:p w14:paraId="7B842D5B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18CD01BC" w14:textId="77777777" w:rsidR="00BC78F2" w:rsidRPr="007C5770" w:rsidRDefault="00E974BA" w:rsidP="007C57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Педагогикалық шеберлікті жоғарлату мақсатында арнайы біліктілікті жоғарлату курсына қатысуға ықпал жасау</w:t>
            </w:r>
          </w:p>
        </w:tc>
        <w:tc>
          <w:tcPr>
            <w:tcW w:w="1560" w:type="dxa"/>
          </w:tcPr>
          <w:p w14:paraId="0BC83E93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Бекітілген кестеге сай</w:t>
            </w:r>
          </w:p>
        </w:tc>
        <w:tc>
          <w:tcPr>
            <w:tcW w:w="1984" w:type="dxa"/>
          </w:tcPr>
          <w:p w14:paraId="1C154680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Жоспарға сай</w:t>
            </w:r>
          </w:p>
        </w:tc>
        <w:tc>
          <w:tcPr>
            <w:tcW w:w="1843" w:type="dxa"/>
          </w:tcPr>
          <w:p w14:paraId="773E5FB5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Жеке папкада</w:t>
            </w:r>
          </w:p>
        </w:tc>
      </w:tr>
      <w:tr w:rsidR="00BC78F2" w:rsidRPr="007C5770" w14:paraId="7D2F5D2B" w14:textId="77777777" w:rsidTr="007C5770">
        <w:trPr>
          <w:trHeight w:val="1862"/>
        </w:trPr>
        <w:tc>
          <w:tcPr>
            <w:tcW w:w="538" w:type="dxa"/>
          </w:tcPr>
          <w:p w14:paraId="7A15C733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827" w:type="dxa"/>
          </w:tcPr>
          <w:p w14:paraId="3087E611" w14:textId="3F92155C" w:rsidR="00BC78F2" w:rsidRPr="007C5770" w:rsidRDefault="00E974BA" w:rsidP="007C57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Жеке қойылған әдістемелік мәселе бойынш</w:t>
            </w:r>
            <w:r w:rsidR="007C577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 материалдар жинау. </w:t>
            </w: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Сабақ беру теориясымен байланысты материалдарды үнемі оқу.</w:t>
            </w:r>
          </w:p>
        </w:tc>
        <w:tc>
          <w:tcPr>
            <w:tcW w:w="1560" w:type="dxa"/>
          </w:tcPr>
          <w:p w14:paraId="6891DB70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984" w:type="dxa"/>
          </w:tcPr>
          <w:p w14:paraId="3E9C398B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Әдістемелік папка</w:t>
            </w:r>
          </w:p>
        </w:tc>
        <w:tc>
          <w:tcPr>
            <w:tcW w:w="1843" w:type="dxa"/>
          </w:tcPr>
          <w:p w14:paraId="0A586BE1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Жеке папкада</w:t>
            </w:r>
          </w:p>
        </w:tc>
      </w:tr>
      <w:tr w:rsidR="00BC78F2" w:rsidRPr="007C5770" w14:paraId="3B0089D8" w14:textId="77777777" w:rsidTr="007C5770">
        <w:tc>
          <w:tcPr>
            <w:tcW w:w="538" w:type="dxa"/>
          </w:tcPr>
          <w:p w14:paraId="1D1630EF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827" w:type="dxa"/>
          </w:tcPr>
          <w:p w14:paraId="77601378" w14:textId="77777777" w:rsidR="00BC78F2" w:rsidRPr="007C5770" w:rsidRDefault="00E974BA" w:rsidP="007C57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Оқытудың педагогикалық технологияларын оқып үйрену.</w:t>
            </w:r>
          </w:p>
        </w:tc>
        <w:tc>
          <w:tcPr>
            <w:tcW w:w="1560" w:type="dxa"/>
          </w:tcPr>
          <w:p w14:paraId="3BD7C9D8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984" w:type="dxa"/>
          </w:tcPr>
          <w:p w14:paraId="606748FF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Материалдар жинағы</w:t>
            </w:r>
          </w:p>
        </w:tc>
        <w:tc>
          <w:tcPr>
            <w:tcW w:w="1843" w:type="dxa"/>
          </w:tcPr>
          <w:p w14:paraId="75683D31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Жеке папкада</w:t>
            </w:r>
          </w:p>
        </w:tc>
      </w:tr>
      <w:tr w:rsidR="00BC78F2" w:rsidRPr="007C5770" w14:paraId="2D2C467A" w14:textId="77777777" w:rsidTr="007C5770">
        <w:tc>
          <w:tcPr>
            <w:tcW w:w="538" w:type="dxa"/>
          </w:tcPr>
          <w:p w14:paraId="1EB505DA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827" w:type="dxa"/>
          </w:tcPr>
          <w:p w14:paraId="21AE42A1" w14:textId="77777777" w:rsidR="00BC78F2" w:rsidRPr="007C5770" w:rsidRDefault="00E974BA" w:rsidP="007C57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Колледж оқытушыларының сабақтарына қатысып, тәжірибе алмасу, талдау жасауға бейімделу.</w:t>
            </w:r>
          </w:p>
        </w:tc>
        <w:tc>
          <w:tcPr>
            <w:tcW w:w="1560" w:type="dxa"/>
          </w:tcPr>
          <w:p w14:paraId="353EEA70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1984" w:type="dxa"/>
          </w:tcPr>
          <w:p w14:paraId="49B49D42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Сабақты талдау парағы</w:t>
            </w:r>
          </w:p>
        </w:tc>
        <w:tc>
          <w:tcPr>
            <w:tcW w:w="1843" w:type="dxa"/>
          </w:tcPr>
          <w:p w14:paraId="3101CD43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Жеке папкада</w:t>
            </w:r>
          </w:p>
        </w:tc>
      </w:tr>
    </w:tbl>
    <w:p w14:paraId="683F196E" w14:textId="77777777" w:rsidR="007C5770" w:rsidRDefault="007C5770" w:rsidP="007C577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46F571E" w14:textId="77777777" w:rsidR="00BC78F2" w:rsidRPr="007C5770" w:rsidRDefault="00E974BA" w:rsidP="007C577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C5770">
        <w:rPr>
          <w:rFonts w:ascii="Times New Roman" w:hAnsi="Times New Roman"/>
          <w:b/>
          <w:sz w:val="28"/>
          <w:szCs w:val="28"/>
          <w:lang w:val="kk-KZ"/>
        </w:rPr>
        <w:lastRenderedPageBreak/>
        <w:t>І</w:t>
      </w:r>
      <w:r w:rsidRPr="007C577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C5770">
        <w:rPr>
          <w:rFonts w:ascii="Times New Roman" w:hAnsi="Times New Roman"/>
          <w:b/>
          <w:sz w:val="28"/>
          <w:szCs w:val="28"/>
          <w:lang w:val="kk-KZ"/>
        </w:rPr>
        <w:t>. Әдістемелік әдебиеттер дайындау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850"/>
        <w:gridCol w:w="2977"/>
        <w:gridCol w:w="1701"/>
        <w:gridCol w:w="1895"/>
        <w:gridCol w:w="2068"/>
      </w:tblGrid>
      <w:tr w:rsidR="00BC78F2" w:rsidRPr="007C5770" w14:paraId="70875942" w14:textId="77777777" w:rsidTr="007C5770">
        <w:trPr>
          <w:trHeight w:val="696"/>
        </w:trPr>
        <w:tc>
          <w:tcPr>
            <w:tcW w:w="850" w:type="dxa"/>
          </w:tcPr>
          <w:p w14:paraId="6E6E100F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7" w:type="dxa"/>
          </w:tcPr>
          <w:p w14:paraId="0F6AFA86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Мазмұны</w:t>
            </w:r>
          </w:p>
        </w:tc>
        <w:tc>
          <w:tcPr>
            <w:tcW w:w="1701" w:type="dxa"/>
          </w:tcPr>
          <w:p w14:paraId="1619AFE3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Орындау түрі</w:t>
            </w:r>
          </w:p>
        </w:tc>
        <w:tc>
          <w:tcPr>
            <w:tcW w:w="1895" w:type="dxa"/>
          </w:tcPr>
          <w:p w14:paraId="727D5CB2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Орындау мерзімі</w:t>
            </w:r>
          </w:p>
        </w:tc>
        <w:tc>
          <w:tcPr>
            <w:tcW w:w="2068" w:type="dxa"/>
          </w:tcPr>
          <w:p w14:paraId="4E5A1292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Орындалуы</w:t>
            </w:r>
          </w:p>
        </w:tc>
      </w:tr>
      <w:tr w:rsidR="00BC78F2" w:rsidRPr="007C5770" w14:paraId="7AEBA727" w14:textId="77777777" w:rsidTr="002E4E8A">
        <w:tc>
          <w:tcPr>
            <w:tcW w:w="850" w:type="dxa"/>
          </w:tcPr>
          <w:p w14:paraId="13781A3D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019340F3" w14:textId="46A39E62" w:rsidR="00BC78F2" w:rsidRPr="007C5770" w:rsidRDefault="006D2F67" w:rsidP="007C57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Математика</w:t>
            </w:r>
            <w:r w:rsidR="00E974BA" w:rsidRPr="007C577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пәнінен КТЖ, ОЖБ дайындау.</w:t>
            </w:r>
          </w:p>
        </w:tc>
        <w:tc>
          <w:tcPr>
            <w:tcW w:w="1701" w:type="dxa"/>
          </w:tcPr>
          <w:p w14:paraId="092F52E4" w14:textId="77777777" w:rsidR="00BC78F2" w:rsidRPr="007C5770" w:rsidRDefault="00E974BA" w:rsidP="007C57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Жеке сабақтар бойынша</w:t>
            </w:r>
          </w:p>
        </w:tc>
        <w:tc>
          <w:tcPr>
            <w:tcW w:w="1895" w:type="dxa"/>
          </w:tcPr>
          <w:p w14:paraId="778BB989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068" w:type="dxa"/>
          </w:tcPr>
          <w:p w14:paraId="4659B7C4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Жеке әдістемелік папка</w:t>
            </w:r>
          </w:p>
        </w:tc>
      </w:tr>
      <w:tr w:rsidR="00BC78F2" w:rsidRPr="007C5770" w14:paraId="5828217D" w14:textId="77777777" w:rsidTr="002E4E8A">
        <w:tc>
          <w:tcPr>
            <w:tcW w:w="850" w:type="dxa"/>
          </w:tcPr>
          <w:p w14:paraId="3D7871EA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977" w:type="dxa"/>
          </w:tcPr>
          <w:p w14:paraId="50B6E377" w14:textId="1B42F7D9" w:rsidR="00BC78F2" w:rsidRPr="007C5770" w:rsidRDefault="006D2F67" w:rsidP="007C57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Математика</w:t>
            </w:r>
            <w:r w:rsidR="00E974BA" w:rsidRPr="007C577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пәнінен тест жинағын дайындау</w:t>
            </w:r>
          </w:p>
        </w:tc>
        <w:tc>
          <w:tcPr>
            <w:tcW w:w="1701" w:type="dxa"/>
          </w:tcPr>
          <w:p w14:paraId="134134AF" w14:textId="77777777" w:rsidR="00BC78F2" w:rsidRPr="007C5770" w:rsidRDefault="00E974BA" w:rsidP="007C57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Тест жинағы</w:t>
            </w:r>
          </w:p>
        </w:tc>
        <w:tc>
          <w:tcPr>
            <w:tcW w:w="1895" w:type="dxa"/>
          </w:tcPr>
          <w:p w14:paraId="478ED8FE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068" w:type="dxa"/>
          </w:tcPr>
          <w:p w14:paraId="4E2763AF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Жеке әдістемелік папка</w:t>
            </w:r>
          </w:p>
        </w:tc>
      </w:tr>
    </w:tbl>
    <w:p w14:paraId="57BF8E8A" w14:textId="77777777" w:rsidR="007C5770" w:rsidRDefault="007C5770" w:rsidP="007C577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0C2626D" w14:textId="77777777" w:rsidR="00BC78F2" w:rsidRPr="007C5770" w:rsidRDefault="00E974BA" w:rsidP="007C577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C5770">
        <w:rPr>
          <w:rFonts w:ascii="Times New Roman" w:hAnsi="Times New Roman"/>
          <w:b/>
          <w:sz w:val="28"/>
          <w:szCs w:val="28"/>
          <w:lang w:val="kk-KZ"/>
        </w:rPr>
        <w:t>V. Ашық сабақтар және пән бойынша сыныптан тыс іс - шаралар</w:t>
      </w:r>
    </w:p>
    <w:tbl>
      <w:tblPr>
        <w:tblStyle w:val="a6"/>
        <w:tblW w:w="9639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38"/>
        <w:gridCol w:w="3402"/>
        <w:gridCol w:w="1985"/>
        <w:gridCol w:w="1701"/>
        <w:gridCol w:w="2013"/>
      </w:tblGrid>
      <w:tr w:rsidR="00BC78F2" w:rsidRPr="007C5770" w14:paraId="6CA41AB0" w14:textId="77777777" w:rsidTr="007C5770">
        <w:tc>
          <w:tcPr>
            <w:tcW w:w="538" w:type="dxa"/>
          </w:tcPr>
          <w:p w14:paraId="5C46BE1F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402" w:type="dxa"/>
          </w:tcPr>
          <w:p w14:paraId="20F892E4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Мазмұны</w:t>
            </w:r>
          </w:p>
        </w:tc>
        <w:tc>
          <w:tcPr>
            <w:tcW w:w="1985" w:type="dxa"/>
          </w:tcPr>
          <w:p w14:paraId="7B27F051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Орындалу түрі</w:t>
            </w:r>
          </w:p>
        </w:tc>
        <w:tc>
          <w:tcPr>
            <w:tcW w:w="1701" w:type="dxa"/>
          </w:tcPr>
          <w:p w14:paraId="463B5C2B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Орындалу мерзімі</w:t>
            </w:r>
          </w:p>
        </w:tc>
        <w:tc>
          <w:tcPr>
            <w:tcW w:w="2013" w:type="dxa"/>
          </w:tcPr>
          <w:p w14:paraId="6E4BCA7D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Орындалуы</w:t>
            </w:r>
          </w:p>
        </w:tc>
      </w:tr>
      <w:tr w:rsidR="00BC78F2" w:rsidRPr="007C5770" w14:paraId="68441DDE" w14:textId="77777777" w:rsidTr="007C5770">
        <w:tc>
          <w:tcPr>
            <w:tcW w:w="538" w:type="dxa"/>
          </w:tcPr>
          <w:p w14:paraId="6EA0C6C0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28F5947C" w14:textId="77777777" w:rsidR="00BC78F2" w:rsidRPr="007C5770" w:rsidRDefault="00E974BA" w:rsidP="007C57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ПЦК комиссиясы онкүндігінің өтілуіне ат салысу</w:t>
            </w:r>
          </w:p>
        </w:tc>
        <w:tc>
          <w:tcPr>
            <w:tcW w:w="1985" w:type="dxa"/>
          </w:tcPr>
          <w:p w14:paraId="704E1FB4" w14:textId="77777777" w:rsidR="00BC78F2" w:rsidRPr="007C5770" w:rsidRDefault="00E974BA" w:rsidP="007C57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Сабақтарға қатысу</w:t>
            </w:r>
          </w:p>
        </w:tc>
        <w:tc>
          <w:tcPr>
            <w:tcW w:w="1701" w:type="dxa"/>
          </w:tcPr>
          <w:p w14:paraId="00232140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Жоспар бойынша</w:t>
            </w:r>
          </w:p>
        </w:tc>
        <w:tc>
          <w:tcPr>
            <w:tcW w:w="2013" w:type="dxa"/>
          </w:tcPr>
          <w:p w14:paraId="5EBF343E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Жеке әдістемелік папка</w:t>
            </w:r>
          </w:p>
        </w:tc>
      </w:tr>
      <w:tr w:rsidR="00BC78F2" w:rsidRPr="007C5770" w14:paraId="5E8A03C4" w14:textId="77777777" w:rsidTr="007C5770">
        <w:tc>
          <w:tcPr>
            <w:tcW w:w="538" w:type="dxa"/>
          </w:tcPr>
          <w:p w14:paraId="183AB2BB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</w:tcPr>
          <w:p w14:paraId="1EE764AF" w14:textId="77777777" w:rsidR="00BC78F2" w:rsidRPr="007C5770" w:rsidRDefault="00E974BA" w:rsidP="007C57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«Жас және дарындылар» онкүндігінің өтілуіне ат салысу</w:t>
            </w:r>
          </w:p>
        </w:tc>
        <w:tc>
          <w:tcPr>
            <w:tcW w:w="1985" w:type="dxa"/>
          </w:tcPr>
          <w:p w14:paraId="2E0E629F" w14:textId="77777777" w:rsidR="00BC78F2" w:rsidRPr="007C5770" w:rsidRDefault="00E974BA" w:rsidP="007C57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Сабақтарға қатысу</w:t>
            </w:r>
          </w:p>
        </w:tc>
        <w:tc>
          <w:tcPr>
            <w:tcW w:w="1701" w:type="dxa"/>
          </w:tcPr>
          <w:p w14:paraId="78EA2774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013" w:type="dxa"/>
          </w:tcPr>
          <w:p w14:paraId="49F88819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Жеке әдістемелік папка</w:t>
            </w:r>
          </w:p>
        </w:tc>
      </w:tr>
      <w:tr w:rsidR="00BC78F2" w:rsidRPr="007C5770" w14:paraId="5B09B55D" w14:textId="77777777" w:rsidTr="007C5770">
        <w:trPr>
          <w:trHeight w:val="1716"/>
        </w:trPr>
        <w:tc>
          <w:tcPr>
            <w:tcW w:w="538" w:type="dxa"/>
          </w:tcPr>
          <w:p w14:paraId="6FBF6A7D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</w:tcPr>
          <w:p w14:paraId="1D653A05" w14:textId="77777777" w:rsidR="00BC78F2" w:rsidRPr="007C5770" w:rsidRDefault="00E974BA" w:rsidP="007C57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Колледжішілік, қалалық, облыстық іс – шараларға қатысу</w:t>
            </w:r>
          </w:p>
        </w:tc>
        <w:tc>
          <w:tcPr>
            <w:tcW w:w="1985" w:type="dxa"/>
          </w:tcPr>
          <w:p w14:paraId="4F6F87FD" w14:textId="77777777" w:rsidR="00BC78F2" w:rsidRPr="007C5770" w:rsidRDefault="00E974BA" w:rsidP="007C57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Түрлі байқаулар, семинарларға, вебинарларға қатысу</w:t>
            </w:r>
          </w:p>
        </w:tc>
        <w:tc>
          <w:tcPr>
            <w:tcW w:w="1701" w:type="dxa"/>
          </w:tcPr>
          <w:p w14:paraId="04C0DB44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013" w:type="dxa"/>
          </w:tcPr>
          <w:p w14:paraId="75A877D2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Марапаттар</w:t>
            </w:r>
          </w:p>
        </w:tc>
      </w:tr>
    </w:tbl>
    <w:p w14:paraId="6ACC2E74" w14:textId="77777777" w:rsidR="007C5770" w:rsidRDefault="007C5770" w:rsidP="007C577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CE60221" w14:textId="77777777" w:rsidR="00BC78F2" w:rsidRPr="007C5770" w:rsidRDefault="00E974BA" w:rsidP="007C577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C5770">
        <w:rPr>
          <w:rFonts w:ascii="Times New Roman" w:hAnsi="Times New Roman"/>
          <w:b/>
          <w:sz w:val="28"/>
          <w:szCs w:val="28"/>
          <w:lang w:val="kk-KZ"/>
        </w:rPr>
        <w:t>VІ. Колледждің қоғамдық жұмысына жеке қатысу</w:t>
      </w:r>
    </w:p>
    <w:tbl>
      <w:tblPr>
        <w:tblStyle w:val="a6"/>
        <w:tblW w:w="9639" w:type="dxa"/>
        <w:tblInd w:w="846" w:type="dxa"/>
        <w:tblLook w:val="04A0" w:firstRow="1" w:lastRow="0" w:firstColumn="1" w:lastColumn="0" w:noHBand="0" w:noVBand="1"/>
      </w:tblPr>
      <w:tblGrid>
        <w:gridCol w:w="850"/>
        <w:gridCol w:w="2977"/>
        <w:gridCol w:w="1843"/>
        <w:gridCol w:w="1843"/>
        <w:gridCol w:w="2126"/>
      </w:tblGrid>
      <w:tr w:rsidR="00BC78F2" w:rsidRPr="007C5770" w14:paraId="4B1B1149" w14:textId="77777777" w:rsidTr="002E4E8A">
        <w:tc>
          <w:tcPr>
            <w:tcW w:w="850" w:type="dxa"/>
          </w:tcPr>
          <w:p w14:paraId="7EEC92C9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7" w:type="dxa"/>
          </w:tcPr>
          <w:p w14:paraId="54C83150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Мазмұны</w:t>
            </w:r>
          </w:p>
        </w:tc>
        <w:tc>
          <w:tcPr>
            <w:tcW w:w="1843" w:type="dxa"/>
          </w:tcPr>
          <w:p w14:paraId="1F18B37D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Орындалу түрі</w:t>
            </w:r>
          </w:p>
        </w:tc>
        <w:tc>
          <w:tcPr>
            <w:tcW w:w="1843" w:type="dxa"/>
          </w:tcPr>
          <w:p w14:paraId="11AA8BB1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Орындалу мерзімі</w:t>
            </w:r>
          </w:p>
        </w:tc>
        <w:tc>
          <w:tcPr>
            <w:tcW w:w="2126" w:type="dxa"/>
          </w:tcPr>
          <w:p w14:paraId="56BDD180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Орындалуы</w:t>
            </w:r>
          </w:p>
        </w:tc>
      </w:tr>
      <w:tr w:rsidR="00BC78F2" w:rsidRPr="007C5770" w14:paraId="083AA76F" w14:textId="77777777" w:rsidTr="002E4E8A">
        <w:tc>
          <w:tcPr>
            <w:tcW w:w="850" w:type="dxa"/>
          </w:tcPr>
          <w:p w14:paraId="68730C09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20A1B267" w14:textId="77777777" w:rsidR="00BC78F2" w:rsidRPr="007C5770" w:rsidRDefault="00E974BA" w:rsidP="007C57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Колледж ішінде өтетін қоғамдық жұмысқа белсене қатысу</w:t>
            </w:r>
          </w:p>
        </w:tc>
        <w:tc>
          <w:tcPr>
            <w:tcW w:w="1843" w:type="dxa"/>
          </w:tcPr>
          <w:p w14:paraId="7645D9EE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Бекітілген жоспар бойынша</w:t>
            </w:r>
          </w:p>
        </w:tc>
        <w:tc>
          <w:tcPr>
            <w:tcW w:w="1843" w:type="dxa"/>
          </w:tcPr>
          <w:p w14:paraId="70C6685C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126" w:type="dxa"/>
          </w:tcPr>
          <w:p w14:paraId="069E76A7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Жеке әдістемелік папка</w:t>
            </w:r>
          </w:p>
        </w:tc>
      </w:tr>
      <w:tr w:rsidR="00BC78F2" w:rsidRPr="007C5770" w14:paraId="30EC135F" w14:textId="77777777" w:rsidTr="002E4E8A">
        <w:tc>
          <w:tcPr>
            <w:tcW w:w="850" w:type="dxa"/>
          </w:tcPr>
          <w:p w14:paraId="4D35FABB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977" w:type="dxa"/>
          </w:tcPr>
          <w:p w14:paraId="2AE0B49F" w14:textId="79EC29A7" w:rsidR="00BC78F2" w:rsidRPr="007C5770" w:rsidRDefault="00E974BA" w:rsidP="007C57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Спорттық іс </w:t>
            </w:r>
            <w:r w:rsidRPr="007C5770">
              <w:rPr>
                <w:rFonts w:ascii="Times New Roman" w:hAnsi="Times New Roman"/>
                <w:sz w:val="28"/>
                <w:szCs w:val="28"/>
              </w:rPr>
              <w:t>-</w:t>
            </w: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шараларға  ат салысу</w:t>
            </w:r>
          </w:p>
        </w:tc>
        <w:tc>
          <w:tcPr>
            <w:tcW w:w="1843" w:type="dxa"/>
          </w:tcPr>
          <w:p w14:paraId="097E05B1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Бекітілген жоспар бойынша</w:t>
            </w:r>
          </w:p>
        </w:tc>
        <w:tc>
          <w:tcPr>
            <w:tcW w:w="1843" w:type="dxa"/>
          </w:tcPr>
          <w:p w14:paraId="42AD072E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126" w:type="dxa"/>
          </w:tcPr>
          <w:p w14:paraId="02F94C2D" w14:textId="77777777" w:rsidR="00BC78F2" w:rsidRPr="007C5770" w:rsidRDefault="00E974BA" w:rsidP="007C57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5770">
              <w:rPr>
                <w:rFonts w:ascii="Times New Roman" w:hAnsi="Times New Roman"/>
                <w:sz w:val="28"/>
                <w:szCs w:val="28"/>
                <w:lang w:val="kk-KZ"/>
              </w:rPr>
              <w:t>Марапаттар</w:t>
            </w:r>
          </w:p>
        </w:tc>
      </w:tr>
    </w:tbl>
    <w:p w14:paraId="6BAFDFC1" w14:textId="77777777" w:rsidR="00BC78F2" w:rsidRPr="007C5770" w:rsidRDefault="00BC78F2" w:rsidP="007C577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53262C3" w14:textId="77777777" w:rsidR="002E4E8A" w:rsidRPr="007C5770" w:rsidRDefault="002E4E8A" w:rsidP="007C577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90A27D2" w14:textId="361F0EAE" w:rsidR="00BC78F2" w:rsidRDefault="00E974BA" w:rsidP="007C577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C5770">
        <w:rPr>
          <w:rFonts w:ascii="Times New Roman" w:hAnsi="Times New Roman"/>
          <w:b/>
          <w:sz w:val="28"/>
          <w:szCs w:val="28"/>
          <w:lang w:val="kk-KZ"/>
        </w:rPr>
        <w:t>Дайындаған:__________________ Абдибекова А.Д.</w:t>
      </w:r>
    </w:p>
    <w:p w14:paraId="073C5266" w14:textId="77777777" w:rsidR="00290BCC" w:rsidRDefault="00290BCC" w:rsidP="007C577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031B8BF" w14:textId="77777777" w:rsidR="00290BCC" w:rsidRDefault="00290BCC" w:rsidP="007C577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E8938DF" w14:textId="77777777" w:rsidR="00290BCC" w:rsidRDefault="00290BCC" w:rsidP="007C577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157B9C5" w14:textId="0C73BE49" w:rsidR="00290BCC" w:rsidRDefault="00B207D2" w:rsidP="007C577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43D5A9C" wp14:editId="432861FD">
            <wp:extent cx="6570345" cy="9042276"/>
            <wp:effectExtent l="0" t="0" r="1905" b="6985"/>
            <wp:docPr id="1" name="Рисунок 1" descr="C:\Users\108\Documents\Scanned Documents\Жас маман А.Д. Абдибеко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8\Documents\Scanned Documents\Жас маман А.Д. Абдибеков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4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EB706" w14:textId="77777777" w:rsidR="00290BCC" w:rsidRDefault="00290BCC" w:rsidP="007C577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1402FC8" w14:textId="77777777" w:rsidR="00290BCC" w:rsidRPr="007C5770" w:rsidRDefault="00290BCC" w:rsidP="007C577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5A680CC" w14:textId="77777777" w:rsidR="00BC78F2" w:rsidRPr="007C5770" w:rsidRDefault="00BC78F2">
      <w:pPr>
        <w:rPr>
          <w:rFonts w:ascii="Times New Roman" w:hAnsi="Times New Roman"/>
          <w:b/>
          <w:sz w:val="28"/>
          <w:szCs w:val="28"/>
          <w:lang w:val="kk-KZ"/>
        </w:rPr>
      </w:pPr>
    </w:p>
    <w:sectPr w:rsidR="00BC78F2" w:rsidRPr="007C5770" w:rsidSect="001131EE">
      <w:pgSz w:w="11906" w:h="16838"/>
      <w:pgMar w:top="142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2FF2A" w14:textId="77777777" w:rsidR="00970D32" w:rsidRDefault="00970D32">
      <w:pPr>
        <w:spacing w:line="240" w:lineRule="auto"/>
      </w:pPr>
      <w:r>
        <w:separator/>
      </w:r>
    </w:p>
  </w:endnote>
  <w:endnote w:type="continuationSeparator" w:id="0">
    <w:p w14:paraId="513F5CDA" w14:textId="77777777" w:rsidR="00970D32" w:rsidRDefault="00970D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C8F69" w14:textId="77777777" w:rsidR="00970D32" w:rsidRDefault="00970D32">
      <w:pPr>
        <w:spacing w:after="0"/>
      </w:pPr>
      <w:r>
        <w:separator/>
      </w:r>
    </w:p>
  </w:footnote>
  <w:footnote w:type="continuationSeparator" w:id="0">
    <w:p w14:paraId="48ED3015" w14:textId="77777777" w:rsidR="00970D32" w:rsidRDefault="00970D3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06"/>
    <w:rsid w:val="000168DD"/>
    <w:rsid w:val="000201EC"/>
    <w:rsid w:val="00057BF8"/>
    <w:rsid w:val="000B2799"/>
    <w:rsid w:val="00100F6B"/>
    <w:rsid w:val="001131EE"/>
    <w:rsid w:val="00265815"/>
    <w:rsid w:val="00290BCC"/>
    <w:rsid w:val="002E4E8A"/>
    <w:rsid w:val="003A0A03"/>
    <w:rsid w:val="003C6723"/>
    <w:rsid w:val="004C0770"/>
    <w:rsid w:val="004C0D75"/>
    <w:rsid w:val="00584C06"/>
    <w:rsid w:val="005A5248"/>
    <w:rsid w:val="00605598"/>
    <w:rsid w:val="006C421B"/>
    <w:rsid w:val="006D2F67"/>
    <w:rsid w:val="007C5770"/>
    <w:rsid w:val="007E175D"/>
    <w:rsid w:val="00881B22"/>
    <w:rsid w:val="008F2E8E"/>
    <w:rsid w:val="00970D32"/>
    <w:rsid w:val="00A0374C"/>
    <w:rsid w:val="00AB322F"/>
    <w:rsid w:val="00AF454E"/>
    <w:rsid w:val="00B207D2"/>
    <w:rsid w:val="00BC78F2"/>
    <w:rsid w:val="00BF3C70"/>
    <w:rsid w:val="00C2425F"/>
    <w:rsid w:val="00CB45DA"/>
    <w:rsid w:val="00CE41FE"/>
    <w:rsid w:val="00DD67C4"/>
    <w:rsid w:val="00E974BA"/>
    <w:rsid w:val="00EA46E4"/>
    <w:rsid w:val="00ED071F"/>
    <w:rsid w:val="00F36186"/>
    <w:rsid w:val="00FE75C0"/>
    <w:rsid w:val="00FF2C22"/>
    <w:rsid w:val="1AAB6CE1"/>
    <w:rsid w:val="31AB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E925"/>
  <w15:docId w15:val="{EA5805C8-7B2E-4694-9240-FE6B0DA2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uiPriority w:val="99"/>
    <w:semiHidden/>
    <w:unhideWhenUsed/>
    <w:qFormat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6F905-3E17-435B-BB57-0739A019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6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Иржанов</dc:creator>
  <cp:lastModifiedBy>Alibi</cp:lastModifiedBy>
  <cp:revision>1</cp:revision>
  <cp:lastPrinted>2025-01-28T08:41:00Z</cp:lastPrinted>
  <dcterms:created xsi:type="dcterms:W3CDTF">2022-05-16T04:49:00Z</dcterms:created>
  <dcterms:modified xsi:type="dcterms:W3CDTF">2025-01-31T12:32:00Z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7effe95f2e5bc5a85d8beca71d16af815cb384574f4789f9bc0871c164781a39</vt:lpwstr>
  </property>
  <property fmtid="{D5CDD505-2E9C-101B-9397-08002B2CF9AE}" pid="3" name="KSOProductBuildVer">
    <vt:lpwstr>1049-12.2.0.18283</vt:lpwstr>
  </property>
  <property fmtid="{D5CDD505-2E9C-101B-9397-08002B2CF9AE}" pid="4" name="ICV">
    <vt:lpwstr>40CC70CD2AE64B099A3630374F0CAC9D_13</vt:lpwstr>
  </property>
</Properties>
</file>