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451"/>
        <w:tblW w:w="1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10619"/>
        <w:gridCol w:w="2242"/>
      </w:tblGrid>
      <w:tr w:rsidR="009E2170" w:rsidRPr="00BC5D87" w:rsidTr="002D4561">
        <w:trPr>
          <w:trHeight w:val="1270"/>
        </w:trPr>
        <w:tc>
          <w:tcPr>
            <w:tcW w:w="1734" w:type="dxa"/>
          </w:tcPr>
          <w:p w:rsidR="009E2170" w:rsidRPr="00BC5D87" w:rsidRDefault="009E2170" w:rsidP="002D4561">
            <w:pPr>
              <w:contextualSpacing/>
              <w:rPr>
                <w:rFonts w:ascii="Times New Roman" w:hAnsi="Times New Roman"/>
                <w:color w:val="4F81BD" w:themeColor="accent1"/>
                <w:sz w:val="8"/>
                <w:szCs w:val="8"/>
                <w:lang w:val="kk-KZ"/>
              </w:rPr>
            </w:pPr>
          </w:p>
          <w:p w:rsidR="009E2170" w:rsidRPr="00BC5D87" w:rsidRDefault="009E2170" w:rsidP="002D4561">
            <w:pPr>
              <w:contextualSpacing/>
              <w:rPr>
                <w:rFonts w:ascii="Times New Roman" w:hAnsi="Times New Roman"/>
                <w:color w:val="4F81BD" w:themeColor="accent1"/>
                <w:sz w:val="2"/>
                <w:szCs w:val="2"/>
                <w:lang w:val="kk-KZ"/>
              </w:rPr>
            </w:pPr>
          </w:p>
          <w:p w:rsidR="009E2170" w:rsidRPr="00BC5D87" w:rsidRDefault="009E2170" w:rsidP="002D4561">
            <w:pPr>
              <w:contextualSpacing/>
              <w:rPr>
                <w:rFonts w:ascii="Times New Roman" w:hAnsi="Times New Roman"/>
                <w:color w:val="4F81BD" w:themeColor="accent1"/>
                <w:sz w:val="2"/>
                <w:szCs w:val="2"/>
                <w:lang w:val="kk-KZ"/>
              </w:rPr>
            </w:pPr>
          </w:p>
        </w:tc>
        <w:tc>
          <w:tcPr>
            <w:tcW w:w="10619" w:type="dxa"/>
          </w:tcPr>
          <w:p w:rsidR="009E2170" w:rsidRPr="00BC5D87" w:rsidRDefault="009E2170" w:rsidP="002D4561">
            <w:pPr>
              <w:tabs>
                <w:tab w:val="right" w:pos="6730"/>
              </w:tabs>
              <w:contextualSpacing/>
              <w:jc w:val="center"/>
              <w:rPr>
                <w:rFonts w:ascii="Times New Roman" w:hAnsi="Times New Roman"/>
                <w:b/>
                <w:color w:val="4F81BD" w:themeColor="accent1"/>
                <w:lang w:val="kk-KZ"/>
              </w:rPr>
            </w:pPr>
          </w:p>
          <w:p w:rsidR="009E2170" w:rsidRPr="00BC5D87" w:rsidRDefault="009E2170" w:rsidP="002D4561">
            <w:pPr>
              <w:tabs>
                <w:tab w:val="right" w:pos="6730"/>
              </w:tabs>
              <w:contextualSpacing/>
              <w:jc w:val="center"/>
              <w:rPr>
                <w:rFonts w:ascii="Times New Roman" w:hAnsi="Times New Roman"/>
                <w:b/>
                <w:color w:val="4F81BD" w:themeColor="accent1"/>
                <w:lang w:val="kk-KZ"/>
              </w:rPr>
            </w:pPr>
            <w:r w:rsidRPr="00BC5D87">
              <w:rPr>
                <w:rFonts w:ascii="Times New Roman" w:hAnsi="Times New Roman"/>
                <w:b/>
                <w:color w:val="4F81BD" w:themeColor="accent1"/>
                <w:lang w:val="kk-KZ"/>
              </w:rPr>
              <w:t xml:space="preserve">          «ЖЕТІСУ ОБЛЫСТЫҚ БІЛІМ БАСҚАРМАСЫ»  мемлекеттік мекемесі</w:t>
            </w:r>
          </w:p>
          <w:p w:rsidR="009E2170" w:rsidRPr="00BC5D87" w:rsidRDefault="009E2170" w:rsidP="002D4561">
            <w:pPr>
              <w:tabs>
                <w:tab w:val="right" w:pos="6730"/>
              </w:tabs>
              <w:contextualSpacing/>
              <w:jc w:val="center"/>
              <w:rPr>
                <w:rFonts w:ascii="Times New Roman" w:hAnsi="Times New Roman"/>
                <w:b/>
                <w:color w:val="4F81BD" w:themeColor="accent1"/>
                <w:lang w:val="kk-KZ"/>
              </w:rPr>
            </w:pPr>
            <w:r w:rsidRPr="00BC5D87">
              <w:rPr>
                <w:rFonts w:ascii="Times New Roman" w:hAnsi="Times New Roman"/>
                <w:b/>
                <w:color w:val="4F81BD" w:themeColor="accent1"/>
                <w:lang w:val="kk-KZ"/>
              </w:rPr>
              <w:t xml:space="preserve">   «</w:t>
            </w:r>
            <w:r w:rsidR="00DD1EBA">
              <w:rPr>
                <w:rFonts w:ascii="Times New Roman" w:hAnsi="Times New Roman"/>
                <w:b/>
                <w:color w:val="4F81BD" w:themeColor="accent1"/>
                <w:lang w:val="kk-KZ"/>
              </w:rPr>
              <w:t xml:space="preserve">ТАЛДЫҚОРҒАН ИНДУСТРИЯЛЫҚ </w:t>
            </w:r>
            <w:r w:rsidRPr="00BC5D87">
              <w:rPr>
                <w:rFonts w:ascii="Times New Roman" w:hAnsi="Times New Roman"/>
                <w:b/>
                <w:color w:val="4F81BD" w:themeColor="accent1"/>
                <w:lang w:val="kk-KZ"/>
              </w:rPr>
              <w:t xml:space="preserve"> КОЛЛЕДЖІ»</w:t>
            </w:r>
            <w:r>
              <w:rPr>
                <w:rFonts w:ascii="Times New Roman" w:hAnsi="Times New Roman"/>
                <w:b/>
                <w:color w:val="4F81BD" w:themeColor="accent1"/>
                <w:lang w:val="kk-KZ"/>
              </w:rPr>
              <w:t xml:space="preserve"> ШЖҚ МКК</w:t>
            </w:r>
          </w:p>
          <w:p w:rsidR="009E2170" w:rsidRPr="00BC5D87" w:rsidRDefault="009E2170" w:rsidP="002D4561">
            <w:pPr>
              <w:tabs>
                <w:tab w:val="right" w:pos="6730"/>
              </w:tabs>
              <w:contextualSpacing/>
              <w:jc w:val="center"/>
              <w:rPr>
                <w:rFonts w:ascii="Times New Roman" w:hAnsi="Times New Roman"/>
                <w:b/>
                <w:color w:val="4F81BD" w:themeColor="accent1"/>
                <w:lang w:val="kk-KZ"/>
              </w:rPr>
            </w:pPr>
            <w:r w:rsidRPr="00BC5D87">
              <w:rPr>
                <w:rFonts w:ascii="Times New Roman" w:hAnsi="Times New Roman"/>
                <w:b/>
                <w:color w:val="4F81BD" w:themeColor="accent1"/>
                <w:lang w:val="kk-KZ"/>
              </w:rPr>
              <w:t xml:space="preserve"> </w:t>
            </w:r>
          </w:p>
          <w:p w:rsidR="009E2170" w:rsidRPr="00BC5D87" w:rsidRDefault="009E2170" w:rsidP="002D4561">
            <w:pPr>
              <w:tabs>
                <w:tab w:val="right" w:pos="6730"/>
              </w:tabs>
              <w:contextualSpacing/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  <w:lang w:val="kk-KZ"/>
              </w:rPr>
            </w:pPr>
          </w:p>
        </w:tc>
        <w:tc>
          <w:tcPr>
            <w:tcW w:w="2242" w:type="dxa"/>
          </w:tcPr>
          <w:p w:rsidR="009E2170" w:rsidRPr="00BC5D87" w:rsidRDefault="009E2170" w:rsidP="002D4561">
            <w:pPr>
              <w:contextualSpacing/>
              <w:rPr>
                <w:rFonts w:ascii="Times New Roman" w:hAnsi="Times New Roman"/>
                <w:color w:val="4F81BD" w:themeColor="accent1"/>
                <w:lang w:val="kk-KZ"/>
              </w:rPr>
            </w:pPr>
          </w:p>
          <w:p w:rsidR="009E2170" w:rsidRPr="00BC5D87" w:rsidRDefault="009E2170" w:rsidP="002D4561">
            <w:pPr>
              <w:contextualSpacing/>
              <w:rPr>
                <w:rFonts w:ascii="Times New Roman" w:hAnsi="Times New Roman"/>
                <w:color w:val="4F81BD" w:themeColor="accent1"/>
                <w:sz w:val="21"/>
                <w:szCs w:val="21"/>
                <w:lang w:val="kk-KZ"/>
              </w:rPr>
            </w:pPr>
          </w:p>
          <w:p w:rsidR="009E2170" w:rsidRPr="00BC5D87" w:rsidRDefault="009E2170" w:rsidP="002D4561">
            <w:pPr>
              <w:ind w:left="-103" w:right="-244"/>
              <w:contextualSpacing/>
              <w:rPr>
                <w:rFonts w:ascii="Times New Roman" w:hAnsi="Times New Roman"/>
                <w:color w:val="4F81BD" w:themeColor="accent1"/>
                <w:sz w:val="21"/>
                <w:szCs w:val="21"/>
                <w:lang w:val="kk-KZ"/>
              </w:rPr>
            </w:pPr>
          </w:p>
          <w:p w:rsidR="009E2170" w:rsidRPr="00BC5D87" w:rsidRDefault="009E2170" w:rsidP="002D4561">
            <w:pPr>
              <w:contextualSpacing/>
              <w:rPr>
                <w:lang w:val="kk-KZ"/>
              </w:rPr>
            </w:pPr>
          </w:p>
          <w:p w:rsidR="009E2170" w:rsidRPr="00BC5D87" w:rsidRDefault="009E2170" w:rsidP="00DD1EBA">
            <w:pPr>
              <w:ind w:right="-108"/>
              <w:contextualSpacing/>
              <w:rPr>
                <w:rFonts w:ascii="Times New Roman" w:hAnsi="Times New Roman"/>
                <w:color w:val="4F81BD" w:themeColor="accent1"/>
                <w:sz w:val="14"/>
                <w:szCs w:val="14"/>
                <w:lang w:val="kk-KZ"/>
              </w:rPr>
            </w:pPr>
          </w:p>
        </w:tc>
      </w:tr>
    </w:tbl>
    <w:p w:rsidR="009E2170" w:rsidRDefault="009E2170" w:rsidP="009E21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6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599"/>
      </w:tblGrid>
      <w:tr w:rsidR="009E2170" w:rsidRPr="00604CB2" w:rsidTr="002D4561">
        <w:trPr>
          <w:trHeight w:val="1356"/>
        </w:trPr>
        <w:tc>
          <w:tcPr>
            <w:tcW w:w="7280" w:type="dxa"/>
          </w:tcPr>
          <w:p w:rsidR="009E2170" w:rsidRDefault="009E2170" w:rsidP="002D4561">
            <w:pPr>
              <w:contextualSpacing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    Келісемін</w:t>
            </w:r>
          </w:p>
          <w:p w:rsidR="009E2170" w:rsidRDefault="009E2170" w:rsidP="002D4561">
            <w:pPr>
              <w:contextualSpacing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Колледж директорының ТІЖ орынбасары</w:t>
            </w:r>
          </w:p>
          <w:p w:rsidR="009E2170" w:rsidRPr="00604CB2" w:rsidRDefault="009E2170" w:rsidP="002D4561">
            <w:pPr>
              <w:contextualSpacing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___________________ </w:t>
            </w:r>
            <w:r w:rsidR="00DD1EB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Х.Карипжанова </w:t>
            </w:r>
          </w:p>
          <w:p w:rsidR="009E2170" w:rsidRPr="00604CB2" w:rsidRDefault="009E2170" w:rsidP="002D4561">
            <w:pPr>
              <w:contextualSpacing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_____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_____________ 2023 ж</w:t>
            </w:r>
          </w:p>
        </w:tc>
        <w:tc>
          <w:tcPr>
            <w:tcW w:w="7599" w:type="dxa"/>
          </w:tcPr>
          <w:p w:rsidR="009E2170" w:rsidRDefault="009E2170" w:rsidP="002D4561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                                        Бекітемін </w:t>
            </w:r>
          </w:p>
          <w:p w:rsidR="009E2170" w:rsidRDefault="009E2170" w:rsidP="002D4561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                                   Колледж директоры</w:t>
            </w:r>
          </w:p>
          <w:p w:rsidR="009E2170" w:rsidRDefault="009E2170" w:rsidP="002D4561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_________________ А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.Джумадилов</w:t>
            </w:r>
          </w:p>
          <w:p w:rsidR="009E2170" w:rsidRPr="004B1AE5" w:rsidRDefault="009E2170" w:rsidP="002D4561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_____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______________ 2023 ж</w:t>
            </w:r>
          </w:p>
          <w:p w:rsidR="009E2170" w:rsidRPr="00604CB2" w:rsidRDefault="009E2170" w:rsidP="002D4561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</w:tc>
      </w:tr>
    </w:tbl>
    <w:p w:rsidR="002D5D49" w:rsidRPr="009E2170" w:rsidRDefault="00DD1EBA" w:rsidP="009E217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Талдықорған индустриялық </w:t>
      </w:r>
      <w:r w:rsidR="002D5D49" w:rsidRPr="009E21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колледжі</w:t>
      </w:r>
      <w:r w:rsidR="003201BC" w:rsidRPr="009E2170">
        <w:rPr>
          <w:rFonts w:ascii="Times New Roman" w:hAnsi="Times New Roman" w:cs="Times New Roman"/>
          <w:b/>
          <w:sz w:val="24"/>
          <w:szCs w:val="24"/>
          <w:lang w:val="kk-KZ"/>
        </w:rPr>
        <w:t>нің</w:t>
      </w:r>
    </w:p>
    <w:p w:rsidR="001F7BB3" w:rsidRPr="009E2170" w:rsidRDefault="00D57FEC" w:rsidP="001F7B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21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</w:t>
      </w:r>
      <w:r w:rsidR="001F7BB3" w:rsidRPr="009E2170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Pr="009E2170"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 w:rsidR="003F6228" w:rsidRPr="009E2170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1F7BB3" w:rsidRPr="009E217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143581" w:rsidRPr="009E21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 жылына </w:t>
      </w:r>
      <w:r w:rsidR="00DD1E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F7BB3" w:rsidRPr="009E21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кәмелетке толмағандардың арасында </w:t>
      </w:r>
    </w:p>
    <w:p w:rsidR="00DD1EBA" w:rsidRDefault="001F7BB3" w:rsidP="001F7B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21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құқық бұзушылықтың алдын алу жұмысының </w:t>
      </w:r>
    </w:p>
    <w:p w:rsidR="001F7BB3" w:rsidRPr="009E2170" w:rsidRDefault="001F7BB3" w:rsidP="001F7B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2170"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p w:rsidR="002D5D49" w:rsidRPr="009E2170" w:rsidRDefault="002D5D49" w:rsidP="002D5D4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15877" w:type="dxa"/>
        <w:tblInd w:w="-885" w:type="dxa"/>
        <w:tblLook w:val="04A0" w:firstRow="1" w:lastRow="0" w:firstColumn="1" w:lastColumn="0" w:noHBand="0" w:noVBand="1"/>
      </w:tblPr>
      <w:tblGrid>
        <w:gridCol w:w="851"/>
        <w:gridCol w:w="9073"/>
        <w:gridCol w:w="1701"/>
        <w:gridCol w:w="1736"/>
        <w:gridCol w:w="2516"/>
      </w:tblGrid>
      <w:tr w:rsidR="009E2170" w:rsidRPr="009E2170" w:rsidTr="007D5113">
        <w:trPr>
          <w:trHeight w:val="146"/>
        </w:trPr>
        <w:tc>
          <w:tcPr>
            <w:tcW w:w="851" w:type="dxa"/>
          </w:tcPr>
          <w:p w:rsidR="009E2170" w:rsidRPr="009E2170" w:rsidRDefault="009E2170" w:rsidP="009E217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А</w:t>
            </w:r>
            <w:r w:rsidRPr="009E21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тқарылатын іс-шаралар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9E21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рындалу мерзімі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9E21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яқталу</w:t>
            </w:r>
          </w:p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нысаны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9E21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рындалуына жауапты</w:t>
            </w:r>
          </w:p>
        </w:tc>
      </w:tr>
      <w:tr w:rsidR="009E2170" w:rsidRPr="009E2170" w:rsidTr="007D5113">
        <w:trPr>
          <w:trHeight w:val="14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бұзушылықтың</w:t>
            </w:r>
            <w:r w:rsidR="00901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алдын алу бойынша 2023-2024</w:t>
            </w: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 жұмыс жоспарын жасап бекіту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516" w:type="dxa"/>
          </w:tcPr>
          <w:p w:rsidR="009E2170" w:rsidRPr="009E2170" w:rsidRDefault="00DD1EBA" w:rsidP="00DD1E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 орынбасары</w:t>
            </w:r>
          </w:p>
        </w:tc>
      </w:tr>
      <w:tr w:rsidR="009E2170" w:rsidRPr="009E2170" w:rsidTr="007D5113">
        <w:trPr>
          <w:trHeight w:val="14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Колледждің жастар үйі мен қоғамдық-тұрмыстық  кешен ғимаратында  «Сенім жәшігін» орнату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</w:t>
            </w:r>
          </w:p>
        </w:tc>
        <w:tc>
          <w:tcPr>
            <w:tcW w:w="2516" w:type="dxa"/>
          </w:tcPr>
          <w:p w:rsidR="009E2170" w:rsidRPr="009E2170" w:rsidRDefault="00DD1EBA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9E2170"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олледж психологы</w:t>
            </w:r>
          </w:p>
        </w:tc>
      </w:tr>
      <w:tr w:rsidR="009E2170" w:rsidRPr="009E2170" w:rsidTr="007D5113">
        <w:trPr>
          <w:trHeight w:val="14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білім алушылар</w:t>
            </w:r>
            <w:r w:rsidR="00DD1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 алдын алу мен құқықтық мәдениетті қалыптастыру бойынша ІІБ  қызметкерлерімен кездесу өткізу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 орынбас ары</w:t>
            </w:r>
          </w:p>
        </w:tc>
      </w:tr>
      <w:tr w:rsidR="009E2170" w:rsidRPr="009E2170" w:rsidTr="007D5113">
        <w:trPr>
          <w:trHeight w:val="14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Білім алушылар  арасында  «Қазақстан Республикасының 2015-2025 жылдарға арналған сыбайлас жемқорлыққа қарсы стратегиясын» талдау, өмірде пайдала білуге үйрету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516" w:type="dxa"/>
          </w:tcPr>
          <w:p w:rsidR="009E2170" w:rsidRPr="009E2170" w:rsidRDefault="005B03F8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Комплеанс офицер,</w:t>
            </w:r>
            <w:r w:rsidR="009E2170"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«Саналы ұрпақ» клубы</w:t>
            </w:r>
          </w:p>
        </w:tc>
      </w:tr>
      <w:tr w:rsidR="009E2170" w:rsidRPr="009E2170" w:rsidTr="007D5113">
        <w:trPr>
          <w:trHeight w:val="14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Қылмыстың алдын алу және оған қарсы күрес,  балалар мен жасөспірімдер арасында нашақорлық пен алкоголизмді алдын алу бойынша маман дәрігерлермен  кездесу ұйымдастыру 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қазан- ақпан 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бөліміне ақпарат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алдын алу </w:t>
            </w:r>
            <w:r w:rsidR="00DD1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еңесі</w:t>
            </w:r>
          </w:p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E2170" w:rsidRPr="009E2170" w:rsidTr="007D5113">
        <w:trPr>
          <w:trHeight w:val="14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Кәмелетке толмағандардың істері жөніндегі инспектормен және жергілікті атқарушы органдар өкілдерімен маскүнемдіктің рецидивтік және отбасы-тұрмыстық ұрыс-керіс негізінде жасалған қылмыстардың алдын алу бойынша азаматтардың тұрғылықты жерлері бойынша іс-шаралар жүргізуге, сондай-ақ жағымсыз отбасыларын неғұрлым толық анықтап, олармен профилактикалық жұмыс ұйымдастыру үшін бірлескен </w:t>
            </w: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жұмыс қамтамасыз ету 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үнемі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бөліміне ақпарат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кураторлары  шеберлері, ІІБ инспекторы </w:t>
            </w:r>
          </w:p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2170" w:rsidRPr="009E2170" w:rsidTr="007D5113">
        <w:trPr>
          <w:trHeight w:val="14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9073" w:type="dxa"/>
          </w:tcPr>
          <w:p w:rsidR="009E2170" w:rsidRPr="009E2170" w:rsidRDefault="009E2170" w:rsidP="005B03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Колледждегі құқық бұзушылықтың  алдын алу Кеңесінің </w:t>
            </w:r>
            <w:r w:rsidR="005B03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жұмысын жүргізу, отырыстарын өткізу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І рет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мүшелері</w:t>
            </w:r>
          </w:p>
        </w:tc>
      </w:tr>
      <w:tr w:rsidR="009E2170" w:rsidRPr="009E2170" w:rsidTr="007D5113">
        <w:trPr>
          <w:trHeight w:val="14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Колледждің </w:t>
            </w:r>
            <w:r w:rsidR="005B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кітапханасында БАҚ құралдарынан  «Заң. Қылмыс. Жаза» тақырыбында бұрыш ұйымдастыру. Құқық бұзушылық және қолданылған жаза бойынша БАҚ материалдарымен білім алушыларды тәрбие сағаттарында таныстырып отыру</w:t>
            </w:r>
          </w:p>
        </w:tc>
        <w:tc>
          <w:tcPr>
            <w:tcW w:w="1701" w:type="dxa"/>
          </w:tcPr>
          <w:p w:rsidR="009E2170" w:rsidRPr="009E2170" w:rsidRDefault="00DD1EBA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әзірлеме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9E2170" w:rsidRPr="009E2170" w:rsidTr="007D5113">
        <w:trPr>
          <w:trHeight w:val="14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073" w:type="dxa"/>
          </w:tcPr>
          <w:p w:rsidR="009E2170" w:rsidRPr="009E2170" w:rsidRDefault="00DD1EBA" w:rsidP="005B03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</w:t>
            </w:r>
            <w:r w:rsidR="005B0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бойында  құқықтықтық мәдениет 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лыптастыру мақсатында т</w:t>
            </w:r>
            <w:r w:rsidR="009E2170"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оптарда тәрбие сағаттарын өткізу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әзірлеме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кураторлары</w:t>
            </w:r>
          </w:p>
        </w:tc>
      </w:tr>
      <w:tr w:rsidR="009E2170" w:rsidRPr="009E2170" w:rsidTr="007D5113">
        <w:trPr>
          <w:trHeight w:val="14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білім алушыларымен   директорлық кездесу өткізу</w:t>
            </w:r>
          </w:p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желтоқсан, ақпан, мамыр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мүшелері</w:t>
            </w:r>
          </w:p>
        </w:tc>
      </w:tr>
      <w:tr w:rsidR="009E2170" w:rsidRPr="009E2170" w:rsidTr="007D5113">
        <w:trPr>
          <w:trHeight w:val="14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Сабақтан жиі қалатын, сабаққа кешігетін студенттермен әңгіме жүргізу, қадағалау</w:t>
            </w:r>
            <w:r w:rsidR="005B03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, ата-аналарымен жұмыстар атқару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36" w:type="dxa"/>
          </w:tcPr>
          <w:p w:rsidR="009E2170" w:rsidRPr="009E2170" w:rsidRDefault="005B03F8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түсініктеме, акт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мүшелері</w:t>
            </w:r>
          </w:p>
        </w:tc>
      </w:tr>
      <w:tr w:rsidR="009E2170" w:rsidRPr="009E2170" w:rsidTr="007D5113">
        <w:trPr>
          <w:trHeight w:val="730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2170" w:rsidRPr="009E2170" w:rsidRDefault="009E2170" w:rsidP="008042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Әлімжеттік, бопсалау фактілерін анықтау мен болдырмау  мақсатында білім алушылардан   сауалнама  алу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қазан-сәуір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ІІБ хабарлама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 орынбасары, топ  кураторлары </w:t>
            </w:r>
          </w:p>
        </w:tc>
      </w:tr>
      <w:tr w:rsidR="009E2170" w:rsidRPr="009E2170" w:rsidTr="007D5113">
        <w:trPr>
          <w:trHeight w:val="14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Қоғамдық тәртіптің бұзылуына жол бермеу және сақтандыру, бөгде адам мүлкін ұрлануының алдын алу, студенттер арасында құқықтық мәдениет қалыптастыру аясында «Ұрлық-қоғамға жат қылық» тақырыбында дөңгелек үстел өткізу.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 </w:t>
            </w:r>
          </w:p>
        </w:tc>
        <w:tc>
          <w:tcPr>
            <w:tcW w:w="2516" w:type="dxa"/>
          </w:tcPr>
          <w:p w:rsidR="009E2170" w:rsidRPr="009E2170" w:rsidRDefault="00DD1EBA" w:rsidP="00DD1E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Студенттік парламент</w:t>
            </w:r>
          </w:p>
        </w:tc>
      </w:tr>
      <w:tr w:rsidR="009E2170" w:rsidRPr="009E2170" w:rsidTr="007D5113">
        <w:trPr>
          <w:trHeight w:val="14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 ісі жөніндегі бөлімшеде есепте тұрған  білім алушылармен  жекелей жұмыс жүргізіп, осы білім алушылардың  жанұялық-тұрмыстық жағдайын уақтылы тексеріп отыру. Сәтсіз жанұялар балаларын анықтап іс-шаралар ұйымдастыру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36" w:type="dxa"/>
          </w:tcPr>
          <w:p w:rsidR="009E2170" w:rsidRPr="009E2170" w:rsidRDefault="00DD1EBA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хаттама, акт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психологы, топ кураторлары  шеберлері</w:t>
            </w:r>
          </w:p>
        </w:tc>
      </w:tr>
      <w:tr w:rsidR="009E2170" w:rsidRPr="009E2170" w:rsidTr="007D5113">
        <w:trPr>
          <w:trHeight w:val="14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3" w:type="dxa"/>
            <w:vAlign w:val="center"/>
          </w:tcPr>
          <w:p w:rsidR="009E2170" w:rsidRPr="009E2170" w:rsidRDefault="009E2170" w:rsidP="003E64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К</w:t>
            </w:r>
            <w:r w:rsidR="00DD1E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ІЕ </w:t>
            </w:r>
            <w:r w:rsidR="003E64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есепт</w:t>
            </w:r>
            <w:r w:rsidRPr="009E21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 тұрған білім алушылардың  және әлеуметтік қауіпті жағдайда тұрған отбасындағы білім алушылармен  жекелей әңгімелесу</w:t>
            </w: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журналға тіркеу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 орынбасары,</w:t>
            </w:r>
          </w:p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9E2170" w:rsidRPr="009E2170" w:rsidTr="007D5113">
        <w:trPr>
          <w:trHeight w:val="14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073" w:type="dxa"/>
            <w:vAlign w:val="center"/>
          </w:tcPr>
          <w:p w:rsidR="009E2170" w:rsidRPr="009E2170" w:rsidRDefault="009E2170" w:rsidP="009E2170">
            <w:pPr>
              <w:pStyle w:val="a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«Баланың басты ұстазы- ата-анасы» жалпы колледжішілік ата-аналар жиналысын өткізу</w:t>
            </w:r>
          </w:p>
        </w:tc>
        <w:tc>
          <w:tcPr>
            <w:tcW w:w="1701" w:type="dxa"/>
          </w:tcPr>
          <w:p w:rsidR="009E2170" w:rsidRPr="009E2170" w:rsidRDefault="003E64E1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9E2170"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аңтар 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әкімшілігі</w:t>
            </w:r>
          </w:p>
        </w:tc>
      </w:tr>
      <w:tr w:rsidR="009E2170" w:rsidRPr="009E2170" w:rsidTr="007D5113">
        <w:trPr>
          <w:trHeight w:val="14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Колледжде «Таза сессия» айлығын жүргізу, білім алушыларды  жастарды адал өмір сүруге үйрету.</w:t>
            </w:r>
          </w:p>
          <w:p w:rsidR="009E2170" w:rsidRPr="009E2170" w:rsidRDefault="009E2170" w:rsidP="003E64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әкімшілік, </w:t>
            </w:r>
          </w:p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«Саналы ұрпақ» клубы</w:t>
            </w:r>
          </w:p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2170" w:rsidRPr="009E2170" w:rsidTr="007D5113">
        <w:trPr>
          <w:trHeight w:val="14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жиналысында колледждегі тәртіп бұзушылықты болдырмау жолдары туралы айту, талқылау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 орынбасары, топ кураторлары </w:t>
            </w:r>
          </w:p>
        </w:tc>
      </w:tr>
      <w:tr w:rsidR="009E2170" w:rsidRPr="000B4EE3" w:rsidTr="007D5113">
        <w:trPr>
          <w:trHeight w:val="14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Іс-шаралар арқылы патриотизмді, салауатты өмір салтын насихаттауды, рухани </w:t>
            </w: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құндылықтарға бағыттауда спорттық жарыстар  ұйымдастыру. Жасөспірімдер ісі-жөніндегі бөлімшеде есепте тұрған білім алушыларды  спорттық т.б. үйірмелерге тарту, бақылау, арнайы жұмыс жүргізу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үнемі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бөліміне </w:t>
            </w: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ақпарат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ДТІЖ орынбасары, </w:t>
            </w: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дене шынықтыру пәнінің оқытушылары</w:t>
            </w:r>
          </w:p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2170" w:rsidRPr="009E2170" w:rsidTr="007D5113">
        <w:trPr>
          <w:trHeight w:val="14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істер, прокуратура, сот қызметкерлерімен кездесулер ұйымдастыру (дөңгелек үстел, пресс-конференция)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2 рет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әкімшілік, колледж инспекторы</w:t>
            </w:r>
          </w:p>
        </w:tc>
      </w:tr>
      <w:tr w:rsidR="009E2170" w:rsidRPr="009E2170" w:rsidTr="007D5113">
        <w:trPr>
          <w:trHeight w:val="97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білім алушыларын қала көлемінде өтетін   «Жас сарбаз» әскери-патриоттық  спартакиадаға   дайындау, қатыстыру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кестеге сәйкес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хабарлама, хаттама</w:t>
            </w:r>
          </w:p>
        </w:tc>
        <w:tc>
          <w:tcPr>
            <w:tcW w:w="2516" w:type="dxa"/>
          </w:tcPr>
          <w:p w:rsidR="007D5113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пәнінің оқытушысы</w:t>
            </w:r>
          </w:p>
        </w:tc>
      </w:tr>
      <w:tr w:rsidR="009E2170" w:rsidRPr="009E2170" w:rsidTr="007D5113">
        <w:trPr>
          <w:trHeight w:val="97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«Зорлық-зомбылыққа</w:t>
            </w:r>
            <w:r w:rsidR="007D5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 жоқ!» тақырыбында жасөспірімдерге жыныстық қол сұғушылықты болдырмаудың  алдын алу бойынша дөңгелек үстел ұйымдастырып, өткізу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 орынбасары</w:t>
            </w:r>
          </w:p>
        </w:tc>
      </w:tr>
      <w:tr w:rsidR="009E2170" w:rsidRPr="009E2170" w:rsidTr="007D5113">
        <w:trPr>
          <w:trHeight w:val="97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Колледжге сабаққа келмейтін  білім алушылар  мен жасөспірімдерді анықтау бойынша жұмыстарды жүзеге асыру. 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 орынбасары, топ кураторлары, шеберлері, ата-аналар</w:t>
            </w:r>
          </w:p>
        </w:tc>
      </w:tr>
      <w:tr w:rsidR="009E2170" w:rsidRPr="009E2170" w:rsidTr="007D5113">
        <w:trPr>
          <w:trHeight w:val="97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бұзушылыққа барған білім алушылардың  ата-аналарымен жұмыс жүргізу, ақыл-кеңес беру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басқармасына ақпарат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 орынбасары, топ кураторлары мен шеберлері</w:t>
            </w:r>
          </w:p>
        </w:tc>
      </w:tr>
      <w:tr w:rsidR="009E2170" w:rsidRPr="009E2170" w:rsidTr="007D5113">
        <w:trPr>
          <w:trHeight w:val="546"/>
        </w:trPr>
        <w:tc>
          <w:tcPr>
            <w:tcW w:w="851" w:type="dxa"/>
            <w:vAlign w:val="center"/>
          </w:tcPr>
          <w:p w:rsidR="009E2170" w:rsidRPr="009E2170" w:rsidRDefault="000B4EE3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9E2170"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Тәрбиесі қиын, қиынға бейім студенттермен әңгіме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коллеж психологы</w:t>
            </w:r>
          </w:p>
        </w:tc>
      </w:tr>
      <w:tr w:rsidR="009E2170" w:rsidRPr="009E2170" w:rsidTr="007D5113">
        <w:trPr>
          <w:trHeight w:val="65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«Жалпыға бірдей әскери міндеттілік және әскери қызмет туралы» Заңға байланысты 18 толған жастардың әскери міндет туралы айту, оларды әскери комиссариатқа апаруға құжаттарын дайындауға  кеңес беру.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 комиссариатқа құжат тапсыру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пәнінің оқытушысы</w:t>
            </w:r>
          </w:p>
        </w:tc>
      </w:tr>
      <w:tr w:rsidR="009E2170" w:rsidRPr="009E2170" w:rsidTr="007D5113">
        <w:trPr>
          <w:trHeight w:val="65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073" w:type="dxa"/>
          </w:tcPr>
          <w:p w:rsidR="009E2170" w:rsidRPr="009E2170" w:rsidRDefault="009E2170" w:rsidP="003E64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Қамқорлықтағы, колледжішілік есепте және К</w:t>
            </w:r>
            <w:r w:rsidR="003E64E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ІЕ </w:t>
            </w:r>
            <w:r w:rsidR="007D51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ҚІ</w:t>
            </w:r>
            <w:r w:rsidRPr="009E21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 есебіндегі, «қауіп-қатер» тобындағы балалардың жазғы демалысын ұйымдастыру.  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аяғында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 орынбасары, топ куратолрлары </w:t>
            </w:r>
          </w:p>
        </w:tc>
      </w:tr>
      <w:tr w:rsidR="009E2170" w:rsidRPr="009E2170" w:rsidTr="007D5113">
        <w:trPr>
          <w:trHeight w:val="33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9073" w:type="dxa"/>
          </w:tcPr>
          <w:p w:rsidR="009E2170" w:rsidRPr="009E2170" w:rsidRDefault="009E2170" w:rsidP="003E64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 арасында «</w:t>
            </w:r>
            <w:r w:rsidR="003E64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Нәзіктік</w:t>
            </w:r>
            <w:r w:rsidR="007D5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», «Айбын </w:t>
            </w: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клубтарының жұмысын жандандыру 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айда бір рет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516" w:type="dxa"/>
          </w:tcPr>
          <w:p w:rsidR="009E2170" w:rsidRPr="009E2170" w:rsidRDefault="009E2170" w:rsidP="007D51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</w:t>
            </w:r>
            <w:r w:rsidR="007D5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лері</w:t>
            </w: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E2170" w:rsidRPr="009E2170" w:rsidTr="007D5113">
        <w:trPr>
          <w:trHeight w:val="609"/>
        </w:trPr>
        <w:tc>
          <w:tcPr>
            <w:tcW w:w="851" w:type="dxa"/>
            <w:vAlign w:val="center"/>
          </w:tcPr>
          <w:p w:rsidR="009E2170" w:rsidRPr="009E2170" w:rsidRDefault="000B4EE3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bookmarkStart w:id="0" w:name="_GoBack"/>
            <w:bookmarkEnd w:id="0"/>
            <w:r w:rsidR="009E2170"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 мәдениет пен тәртіпті  сақтау мақсатында колледж қызметкерлерінен  кезекшілік ұйымдастыру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хабарлама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 орынбасары</w:t>
            </w:r>
          </w:p>
        </w:tc>
      </w:tr>
      <w:tr w:rsidR="009E2170" w:rsidRPr="009E2170" w:rsidTr="007D5113">
        <w:trPr>
          <w:trHeight w:val="1048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Кешкілік  уақытта «Жастар түнгі қалада» атты жастар үйіне тұратын білім алушыларды тексеріп, рейд жұмыстарын жүргізу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кестеге сай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инспектор</w:t>
            </w:r>
          </w:p>
        </w:tc>
      </w:tr>
      <w:tr w:rsidR="009E2170" w:rsidRPr="009E2170" w:rsidTr="007D5113">
        <w:trPr>
          <w:trHeight w:val="656"/>
        </w:trPr>
        <w:tc>
          <w:tcPr>
            <w:tcW w:w="851" w:type="dxa"/>
            <w:vAlign w:val="center"/>
          </w:tcPr>
          <w:p w:rsidR="009E2170" w:rsidRPr="009E2170" w:rsidRDefault="009E2170" w:rsidP="009E2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9073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 кураторларының  қамқорлықтағы және сәтсіздікке душар болған отбасындағы балалармен жұмыстарының есебі.  </w:t>
            </w:r>
          </w:p>
        </w:tc>
        <w:tc>
          <w:tcPr>
            <w:tcW w:w="1701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173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</w:tc>
        <w:tc>
          <w:tcPr>
            <w:tcW w:w="2516" w:type="dxa"/>
          </w:tcPr>
          <w:p w:rsidR="009E2170" w:rsidRPr="009E2170" w:rsidRDefault="009E2170" w:rsidP="009E21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1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кураторлары</w:t>
            </w:r>
          </w:p>
        </w:tc>
      </w:tr>
    </w:tbl>
    <w:p w:rsidR="00DD38E0" w:rsidRPr="009E2170" w:rsidRDefault="00DD38E0" w:rsidP="002D5D4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E64E1" w:rsidRDefault="004C061F" w:rsidP="002D5D4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217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E64E1">
        <w:rPr>
          <w:rFonts w:ascii="Times New Roman" w:hAnsi="Times New Roman" w:cs="Times New Roman"/>
          <w:sz w:val="24"/>
          <w:szCs w:val="24"/>
          <w:lang w:val="kk-KZ"/>
        </w:rPr>
        <w:t>Талдықорған индустриялық колледжінің</w:t>
      </w:r>
    </w:p>
    <w:p w:rsidR="00DD38E0" w:rsidRPr="009E2170" w:rsidRDefault="003E64E1" w:rsidP="002D5D4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директорының тәрбие ісі жөніндегі орынбасары                                                                    Х. Карипжанова </w:t>
      </w:r>
      <w:r w:rsidR="00C1131E" w:rsidRPr="009E2170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711204" w:rsidRPr="009E2170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901C7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sectPr w:rsidR="00DD38E0" w:rsidRPr="009E2170" w:rsidSect="002D5D49">
      <w:headerReference w:type="default" r:id="rId7"/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AC" w:rsidRDefault="00C033AC" w:rsidP="001F7BB3">
      <w:pPr>
        <w:spacing w:after="0" w:line="240" w:lineRule="auto"/>
      </w:pPr>
      <w:r>
        <w:separator/>
      </w:r>
    </w:p>
  </w:endnote>
  <w:endnote w:type="continuationSeparator" w:id="0">
    <w:p w:rsidR="00C033AC" w:rsidRDefault="00C033AC" w:rsidP="001F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AC" w:rsidRDefault="00C033AC" w:rsidP="001F7BB3">
      <w:pPr>
        <w:spacing w:after="0" w:line="240" w:lineRule="auto"/>
      </w:pPr>
      <w:r>
        <w:separator/>
      </w:r>
    </w:p>
  </w:footnote>
  <w:footnote w:type="continuationSeparator" w:id="0">
    <w:p w:rsidR="00C033AC" w:rsidRDefault="00C033AC" w:rsidP="001F7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B3" w:rsidRDefault="001F7B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5D49"/>
    <w:rsid w:val="00003FCC"/>
    <w:rsid w:val="00005A2E"/>
    <w:rsid w:val="00032315"/>
    <w:rsid w:val="00040072"/>
    <w:rsid w:val="00044A89"/>
    <w:rsid w:val="00076B7A"/>
    <w:rsid w:val="000B4EE3"/>
    <w:rsid w:val="000D41CF"/>
    <w:rsid w:val="000F0E82"/>
    <w:rsid w:val="000F3A9B"/>
    <w:rsid w:val="00111125"/>
    <w:rsid w:val="001203E8"/>
    <w:rsid w:val="00143581"/>
    <w:rsid w:val="001A5CF8"/>
    <w:rsid w:val="001B1FFD"/>
    <w:rsid w:val="001C7EE6"/>
    <w:rsid w:val="001F1207"/>
    <w:rsid w:val="001F7BB3"/>
    <w:rsid w:val="002204B5"/>
    <w:rsid w:val="00222B99"/>
    <w:rsid w:val="00242FF4"/>
    <w:rsid w:val="00285BC4"/>
    <w:rsid w:val="00297196"/>
    <w:rsid w:val="002C21D1"/>
    <w:rsid w:val="002D5D49"/>
    <w:rsid w:val="002E7F9D"/>
    <w:rsid w:val="003116B8"/>
    <w:rsid w:val="003201BC"/>
    <w:rsid w:val="0032581E"/>
    <w:rsid w:val="003D3E4A"/>
    <w:rsid w:val="003E64E1"/>
    <w:rsid w:val="003F6228"/>
    <w:rsid w:val="00410E33"/>
    <w:rsid w:val="004208C5"/>
    <w:rsid w:val="00446D06"/>
    <w:rsid w:val="004758B1"/>
    <w:rsid w:val="004816D6"/>
    <w:rsid w:val="004B38E9"/>
    <w:rsid w:val="004B42E0"/>
    <w:rsid w:val="004C061F"/>
    <w:rsid w:val="004F21E2"/>
    <w:rsid w:val="004F3853"/>
    <w:rsid w:val="005042BE"/>
    <w:rsid w:val="00514E47"/>
    <w:rsid w:val="005652DC"/>
    <w:rsid w:val="0057003D"/>
    <w:rsid w:val="005910C1"/>
    <w:rsid w:val="005941E6"/>
    <w:rsid w:val="0059691F"/>
    <w:rsid w:val="005B03F8"/>
    <w:rsid w:val="006177A8"/>
    <w:rsid w:val="00625C37"/>
    <w:rsid w:val="00674593"/>
    <w:rsid w:val="006C44ED"/>
    <w:rsid w:val="006D39C9"/>
    <w:rsid w:val="006F45EE"/>
    <w:rsid w:val="00710904"/>
    <w:rsid w:val="00711204"/>
    <w:rsid w:val="00744C78"/>
    <w:rsid w:val="0078222C"/>
    <w:rsid w:val="007B3C03"/>
    <w:rsid w:val="007D4266"/>
    <w:rsid w:val="007D5113"/>
    <w:rsid w:val="007E336D"/>
    <w:rsid w:val="008042DF"/>
    <w:rsid w:val="008448BB"/>
    <w:rsid w:val="008515AA"/>
    <w:rsid w:val="0087064D"/>
    <w:rsid w:val="00875370"/>
    <w:rsid w:val="00901C7C"/>
    <w:rsid w:val="00906D72"/>
    <w:rsid w:val="00907283"/>
    <w:rsid w:val="00924D21"/>
    <w:rsid w:val="009371A9"/>
    <w:rsid w:val="00937494"/>
    <w:rsid w:val="00943405"/>
    <w:rsid w:val="009852F7"/>
    <w:rsid w:val="009E12E9"/>
    <w:rsid w:val="009E2170"/>
    <w:rsid w:val="009F39CE"/>
    <w:rsid w:val="009F6D39"/>
    <w:rsid w:val="00A1337B"/>
    <w:rsid w:val="00A423B5"/>
    <w:rsid w:val="00A92900"/>
    <w:rsid w:val="00AE0D01"/>
    <w:rsid w:val="00AF269D"/>
    <w:rsid w:val="00B228DD"/>
    <w:rsid w:val="00B25392"/>
    <w:rsid w:val="00B364BD"/>
    <w:rsid w:val="00B45CA3"/>
    <w:rsid w:val="00B514C3"/>
    <w:rsid w:val="00B54C11"/>
    <w:rsid w:val="00B5605B"/>
    <w:rsid w:val="00B57A5C"/>
    <w:rsid w:val="00BA0305"/>
    <w:rsid w:val="00BD7A37"/>
    <w:rsid w:val="00BE13DD"/>
    <w:rsid w:val="00C01B7F"/>
    <w:rsid w:val="00C033AC"/>
    <w:rsid w:val="00C1131E"/>
    <w:rsid w:val="00C21A7C"/>
    <w:rsid w:val="00C71CF9"/>
    <w:rsid w:val="00C8615A"/>
    <w:rsid w:val="00CD5770"/>
    <w:rsid w:val="00CE3502"/>
    <w:rsid w:val="00CF1C4B"/>
    <w:rsid w:val="00D376CF"/>
    <w:rsid w:val="00D473DF"/>
    <w:rsid w:val="00D57FEC"/>
    <w:rsid w:val="00D67A87"/>
    <w:rsid w:val="00D8126D"/>
    <w:rsid w:val="00DA55D7"/>
    <w:rsid w:val="00DB19CD"/>
    <w:rsid w:val="00DD1EBA"/>
    <w:rsid w:val="00DD38E0"/>
    <w:rsid w:val="00E029BF"/>
    <w:rsid w:val="00E2641B"/>
    <w:rsid w:val="00E27C11"/>
    <w:rsid w:val="00E466D5"/>
    <w:rsid w:val="00F9531F"/>
    <w:rsid w:val="00FC35C1"/>
    <w:rsid w:val="00FE1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D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D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D5D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F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7BB3"/>
  </w:style>
  <w:style w:type="paragraph" w:styleId="a9">
    <w:name w:val="footer"/>
    <w:basedOn w:val="a"/>
    <w:link w:val="aa"/>
    <w:uiPriority w:val="99"/>
    <w:unhideWhenUsed/>
    <w:rsid w:val="001F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7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ПТШ1</dc:creator>
  <cp:lastModifiedBy>ЗамУВР</cp:lastModifiedBy>
  <cp:revision>29</cp:revision>
  <cp:lastPrinted>2023-09-08T08:02:00Z</cp:lastPrinted>
  <dcterms:created xsi:type="dcterms:W3CDTF">2021-09-06T11:16:00Z</dcterms:created>
  <dcterms:modified xsi:type="dcterms:W3CDTF">2023-09-08T08:23:00Z</dcterms:modified>
</cp:coreProperties>
</file>