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0066" w14:textId="77777777" w:rsidR="00C9574A" w:rsidRDefault="0064793E">
      <w:pPr>
        <w:spacing w:after="0"/>
        <w:rPr>
          <w:b/>
          <w:color w:val="000000"/>
          <w:sz w:val="28"/>
          <w:lang w:val="ru-RU"/>
        </w:rPr>
      </w:pPr>
      <w:r w:rsidRPr="004D4010">
        <w:rPr>
          <w:b/>
          <w:color w:val="000000"/>
          <w:sz w:val="28"/>
          <w:lang w:val="ru-RU"/>
        </w:rPr>
        <w:t xml:space="preserve">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4D4010">
        <w:rPr>
          <w:b/>
          <w:color w:val="000000"/>
          <w:sz w:val="28"/>
          <w:lang w:val="ru-RU"/>
        </w:rPr>
        <w:t>послесреднего</w:t>
      </w:r>
      <w:proofErr w:type="spellEnd"/>
      <w:r w:rsidRPr="004D4010">
        <w:rPr>
          <w:b/>
          <w:color w:val="000000"/>
          <w:sz w:val="28"/>
          <w:lang w:val="ru-RU"/>
        </w:rPr>
        <w:t xml:space="preserve"> и высшего образования</w:t>
      </w:r>
    </w:p>
    <w:p w14:paraId="51AE3434" w14:textId="77777777" w:rsidR="00C04D0B" w:rsidRPr="004D4010" w:rsidRDefault="00C04D0B">
      <w:pPr>
        <w:spacing w:after="0"/>
        <w:rPr>
          <w:lang w:val="ru-RU"/>
        </w:rPr>
      </w:pPr>
    </w:p>
    <w:p w14:paraId="23157EFE" w14:textId="77777777" w:rsidR="004D4010" w:rsidRPr="00DB7D64" w:rsidRDefault="0064793E" w:rsidP="004D4010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DB7D64">
        <w:rPr>
          <w:color w:val="000000"/>
          <w:sz w:val="24"/>
          <w:szCs w:val="24"/>
          <w:lang w:val="ru-RU"/>
        </w:rPr>
        <w:t xml:space="preserve">Постановление Правительства Республики Казахстан </w:t>
      </w:r>
    </w:p>
    <w:p w14:paraId="0AB5906C" w14:textId="77777777" w:rsidR="00C9574A" w:rsidRPr="00DB7D64" w:rsidRDefault="0064793E" w:rsidP="004D4010">
      <w:pPr>
        <w:spacing w:after="0"/>
        <w:jc w:val="center"/>
        <w:rPr>
          <w:sz w:val="24"/>
          <w:szCs w:val="24"/>
          <w:lang w:val="ru-RU"/>
        </w:rPr>
      </w:pPr>
      <w:r w:rsidRPr="00DB7D64">
        <w:rPr>
          <w:color w:val="000000"/>
          <w:sz w:val="24"/>
          <w:szCs w:val="24"/>
          <w:lang w:val="ru-RU"/>
        </w:rPr>
        <w:t xml:space="preserve"> 28 февраля 2012 года № 264.</w:t>
      </w:r>
    </w:p>
    <w:p w14:paraId="727230E9" w14:textId="77777777" w:rsidR="00C9574A" w:rsidRPr="004D4010" w:rsidRDefault="0064793E">
      <w:pPr>
        <w:spacing w:after="0"/>
        <w:jc w:val="both"/>
        <w:rPr>
          <w:lang w:val="ru-RU"/>
        </w:rPr>
      </w:pPr>
      <w:r w:rsidRPr="004D40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4010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В целях реализации подпункта 24-1) статьи 4 и пункта 8 статьи 26 Закона Республики Казахстан "Об образовании" Правительство Республики Казахстан </w:t>
      </w:r>
      <w:r w:rsidRPr="004D4010">
        <w:rPr>
          <w:b/>
          <w:color w:val="000000"/>
          <w:sz w:val="28"/>
          <w:lang w:val="ru-RU"/>
        </w:rPr>
        <w:t>ПОСТАНОВЛЯЕТ:</w:t>
      </w:r>
    </w:p>
    <w:p w14:paraId="21CB44E5" w14:textId="77777777" w:rsidR="00C9574A" w:rsidRPr="004D4010" w:rsidRDefault="0064793E">
      <w:pPr>
        <w:spacing w:after="0"/>
        <w:jc w:val="both"/>
        <w:rPr>
          <w:lang w:val="ru-RU"/>
        </w:rPr>
      </w:pPr>
      <w:bookmarkStart w:id="0" w:name="z2"/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1. Утвердить размеры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4D4010">
        <w:rPr>
          <w:color w:val="000000"/>
          <w:sz w:val="28"/>
          <w:lang w:val="ru-RU"/>
        </w:rPr>
        <w:t>послесреднего</w:t>
      </w:r>
      <w:proofErr w:type="spellEnd"/>
      <w:r w:rsidRPr="004D4010">
        <w:rPr>
          <w:color w:val="000000"/>
          <w:sz w:val="28"/>
          <w:lang w:val="ru-RU"/>
        </w:rPr>
        <w:t xml:space="preserve"> и высшего образования, от утвержденного государственного образовательного заказа для:</w:t>
      </w:r>
    </w:p>
    <w:bookmarkEnd w:id="0"/>
    <w:p w14:paraId="0E1ECE8D" w14:textId="77777777" w:rsidR="00C9574A" w:rsidRPr="004D4010" w:rsidRDefault="006479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1) граждан из числа лиц с инвалидностью первой или второй группы, лиц с инвалидностью с детства, детей с инвалидностью – 1 процент;</w:t>
      </w:r>
    </w:p>
    <w:p w14:paraId="4EE6A407" w14:textId="77777777" w:rsidR="00C9574A" w:rsidRPr="004D4010" w:rsidRDefault="006479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p w14:paraId="012F9237" w14:textId="77777777" w:rsidR="00C9574A" w:rsidRPr="004D4010" w:rsidRDefault="006479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p w14:paraId="1908EA27" w14:textId="77777777" w:rsidR="00C9574A" w:rsidRPr="004D4010" w:rsidRDefault="0064793E">
      <w:pPr>
        <w:spacing w:after="0"/>
        <w:jc w:val="both"/>
        <w:rPr>
          <w:lang w:val="ru-RU"/>
        </w:rPr>
      </w:pPr>
      <w:r w:rsidRPr="004D40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4) лиц казахской национальности, не являющихся гражданами Республики Казахстан, - 4 процента; </w:t>
      </w:r>
    </w:p>
    <w:p w14:paraId="060B870E" w14:textId="77777777" w:rsidR="00C9574A" w:rsidRPr="004D4010" w:rsidRDefault="006479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 w14:paraId="0348DB80" w14:textId="77777777" w:rsidR="00C9574A" w:rsidRPr="004D4010" w:rsidRDefault="006479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p w14:paraId="1D196A32" w14:textId="77777777" w:rsidR="00C9574A" w:rsidRPr="004D4010" w:rsidRDefault="0064793E">
      <w:pPr>
        <w:spacing w:after="0"/>
        <w:jc w:val="both"/>
        <w:rPr>
          <w:lang w:val="ru-RU"/>
        </w:rPr>
      </w:pPr>
      <w:bookmarkStart w:id="1" w:name="z10"/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7) детей из семей, в которых воспитывается четыре и более несовершеннолетних детей, – 5 процентов;</w:t>
      </w:r>
    </w:p>
    <w:p w14:paraId="730BD432" w14:textId="77777777" w:rsidR="00C9574A" w:rsidRPr="004D4010" w:rsidRDefault="0064793E">
      <w:pPr>
        <w:spacing w:after="0"/>
        <w:jc w:val="both"/>
        <w:rPr>
          <w:lang w:val="ru-RU"/>
        </w:rPr>
      </w:pPr>
      <w:bookmarkStart w:id="2" w:name="z11"/>
      <w:bookmarkEnd w:id="1"/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8) детей из числа неполных семей, имеющих данный статус не менее трех лет, – 1 процент;</w:t>
      </w:r>
    </w:p>
    <w:p w14:paraId="27D87B10" w14:textId="77777777" w:rsidR="00C9574A" w:rsidRPr="004D4010" w:rsidRDefault="0064793E">
      <w:pPr>
        <w:spacing w:after="0"/>
        <w:jc w:val="both"/>
        <w:rPr>
          <w:lang w:val="ru-RU"/>
        </w:rPr>
      </w:pPr>
      <w:bookmarkStart w:id="3" w:name="z12"/>
      <w:bookmarkEnd w:id="2"/>
      <w:r>
        <w:rPr>
          <w:color w:val="000000"/>
          <w:sz w:val="28"/>
        </w:rPr>
        <w:t>     </w:t>
      </w:r>
      <w:r w:rsidRPr="004D4010">
        <w:rPr>
          <w:color w:val="000000"/>
          <w:sz w:val="28"/>
          <w:lang w:val="ru-RU"/>
        </w:rPr>
        <w:t xml:space="preserve"> 9) детей из семей, воспитывающих детей с инвалидностью с детства, лиц с инвалидностью первой или второй группы, – 1 процент.</w:t>
      </w:r>
    </w:p>
    <w:bookmarkEnd w:id="3"/>
    <w:p w14:paraId="36F5DE78" w14:textId="77777777" w:rsidR="00C9574A" w:rsidRPr="004D4010" w:rsidRDefault="0064793E" w:rsidP="004D40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D4010">
        <w:rPr>
          <w:color w:val="FF0000"/>
          <w:sz w:val="28"/>
          <w:lang w:val="ru-RU"/>
        </w:rPr>
        <w:t xml:space="preserve"> </w:t>
      </w:r>
      <w:bookmarkStart w:id="4" w:name="z8"/>
    </w:p>
    <w:p w14:paraId="11646A47" w14:textId="77777777" w:rsidR="00C9574A" w:rsidRPr="004D4010" w:rsidRDefault="00C9574A">
      <w:pPr>
        <w:spacing w:after="0"/>
        <w:jc w:val="both"/>
        <w:rPr>
          <w:lang w:val="ru-RU"/>
        </w:rPr>
      </w:pPr>
      <w:bookmarkStart w:id="5" w:name="z9"/>
      <w:bookmarkEnd w:id="4"/>
    </w:p>
    <w:bookmarkEnd w:id="5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9574A" w:rsidRPr="00054AD3" w14:paraId="2ACB9E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E09C" w14:textId="77777777" w:rsidR="00C9574A" w:rsidRPr="00A81A6B" w:rsidRDefault="00C9574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B110" w14:textId="77777777" w:rsidR="00C9574A" w:rsidRPr="00A81A6B" w:rsidRDefault="00C9574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9574A" w:rsidRPr="00054AD3" w14:paraId="7E0862B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615D1" w14:textId="77777777" w:rsidR="00C9574A" w:rsidRPr="00A81A6B" w:rsidRDefault="00C9574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E532" w14:textId="77777777" w:rsidR="00C9574A" w:rsidRPr="00A81A6B" w:rsidRDefault="00C9574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2BFDF1F" w14:textId="77777777" w:rsidR="00DB7D64" w:rsidRPr="00A81A6B" w:rsidRDefault="0064793E" w:rsidP="00C04D0B">
      <w:pPr>
        <w:spacing w:after="0"/>
        <w:rPr>
          <w:b/>
          <w:color w:val="000000"/>
          <w:sz w:val="28"/>
          <w:lang w:val="ru-RU"/>
        </w:rPr>
      </w:pPr>
      <w:r w:rsidRPr="00A81A6B">
        <w:rPr>
          <w:lang w:val="ru-RU"/>
        </w:rPr>
        <w:br/>
      </w:r>
    </w:p>
    <w:p w14:paraId="498499A0" w14:textId="77777777" w:rsidR="00054AD3" w:rsidRDefault="00054AD3" w:rsidP="00C04D0B">
      <w:pPr>
        <w:spacing w:after="0"/>
        <w:rPr>
          <w:b/>
          <w:color w:val="000000"/>
          <w:sz w:val="28"/>
          <w:lang w:val="ru-RU"/>
        </w:rPr>
      </w:pPr>
    </w:p>
    <w:p w14:paraId="35DF7D9B" w14:textId="23492E5E" w:rsidR="00C04D0B" w:rsidRPr="00A81A6B" w:rsidRDefault="00C04D0B" w:rsidP="00C04D0B">
      <w:pPr>
        <w:spacing w:after="0"/>
        <w:rPr>
          <w:b/>
          <w:color w:val="000000"/>
          <w:sz w:val="28"/>
          <w:lang w:val="ru-RU"/>
        </w:rPr>
      </w:pPr>
      <w:proofErr w:type="spellStart"/>
      <w:r w:rsidRPr="00A81A6B">
        <w:rPr>
          <w:b/>
          <w:color w:val="000000"/>
          <w:sz w:val="28"/>
          <w:lang w:val="ru-RU"/>
        </w:rPr>
        <w:lastRenderedPageBreak/>
        <w:t>Техникалық</w:t>
      </w:r>
      <w:proofErr w:type="spellEnd"/>
      <w:r w:rsidRPr="00A81A6B">
        <w:rPr>
          <w:b/>
          <w:color w:val="000000"/>
          <w:sz w:val="28"/>
          <w:lang w:val="ru-RU"/>
        </w:rPr>
        <w:t xml:space="preserve"> </w:t>
      </w:r>
      <w:proofErr w:type="spellStart"/>
      <w:r w:rsidRPr="00A81A6B">
        <w:rPr>
          <w:b/>
          <w:color w:val="000000"/>
          <w:sz w:val="28"/>
          <w:lang w:val="ru-RU"/>
        </w:rPr>
        <w:t>және</w:t>
      </w:r>
      <w:proofErr w:type="spellEnd"/>
      <w:r w:rsidRPr="00A81A6B">
        <w:rPr>
          <w:b/>
          <w:color w:val="000000"/>
          <w:sz w:val="28"/>
          <w:lang w:val="ru-RU"/>
        </w:rPr>
        <w:t xml:space="preserve"> </w:t>
      </w:r>
      <w:proofErr w:type="spellStart"/>
      <w:r w:rsidRPr="00A81A6B">
        <w:rPr>
          <w:b/>
          <w:color w:val="000000"/>
          <w:sz w:val="28"/>
          <w:lang w:val="ru-RU"/>
        </w:rPr>
        <w:t>кәсіптік</w:t>
      </w:r>
      <w:proofErr w:type="spellEnd"/>
      <w:r w:rsidRPr="00A81A6B">
        <w:rPr>
          <w:b/>
          <w:color w:val="000000"/>
          <w:sz w:val="28"/>
          <w:lang w:val="ru-RU"/>
        </w:rPr>
        <w:t>,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</w:t>
      </w:r>
    </w:p>
    <w:p w14:paraId="59E278E0" w14:textId="77777777" w:rsidR="00C04D0B" w:rsidRPr="00A81A6B" w:rsidRDefault="00C04D0B" w:rsidP="00C04D0B">
      <w:pPr>
        <w:spacing w:after="0"/>
        <w:rPr>
          <w:lang w:val="ru-RU"/>
        </w:rPr>
      </w:pPr>
    </w:p>
    <w:p w14:paraId="604413D9" w14:textId="77777777" w:rsidR="00C04D0B" w:rsidRPr="00A81A6B" w:rsidRDefault="00C04D0B" w:rsidP="00C04D0B">
      <w:pPr>
        <w:spacing w:after="0"/>
        <w:jc w:val="both"/>
        <w:rPr>
          <w:sz w:val="24"/>
          <w:szCs w:val="24"/>
          <w:lang w:val="ru-RU"/>
        </w:rPr>
      </w:pPr>
      <w:r w:rsidRPr="00A81A6B">
        <w:rPr>
          <w:color w:val="000000"/>
          <w:sz w:val="24"/>
          <w:szCs w:val="24"/>
          <w:lang w:val="ru-RU"/>
        </w:rPr>
        <w:t>Қазақстан Республикасы Үкіметінің 2012 жылғы 28 ақпандағы № 264 Қаулысы.</w:t>
      </w:r>
    </w:p>
    <w:p w14:paraId="2EBA49F1" w14:textId="77777777" w:rsidR="00C04D0B" w:rsidRPr="00A81A6B" w:rsidRDefault="00C04D0B" w:rsidP="00C04D0B">
      <w:pPr>
        <w:spacing w:after="0"/>
        <w:jc w:val="both"/>
        <w:rPr>
          <w:color w:val="000000"/>
          <w:sz w:val="28"/>
          <w:lang w:val="ru-RU"/>
        </w:rPr>
      </w:pPr>
      <w:r w:rsidRPr="00A81A6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81A6B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</w:t>
      </w:r>
    </w:p>
    <w:p w14:paraId="3BB381C9" w14:textId="77777777" w:rsidR="00C04D0B" w:rsidRPr="00A81A6B" w:rsidRDefault="00C04D0B" w:rsidP="00C04D0B">
      <w:pPr>
        <w:spacing w:after="0"/>
        <w:ind w:firstLine="708"/>
        <w:jc w:val="both"/>
        <w:rPr>
          <w:lang w:val="ru-RU"/>
        </w:rPr>
      </w:pPr>
      <w:r w:rsidRPr="00A81A6B">
        <w:rPr>
          <w:color w:val="000000"/>
          <w:sz w:val="28"/>
          <w:lang w:val="ru-RU"/>
        </w:rPr>
        <w:t>"Білім туралы" Қазақстан Республикасының Заңы 4-бабының 24-1) тармақшасын және 26-бабының 8-тармағын іске асыру мақсатында Қазақстан Республикасының Үкіметі ҚАУЛЫ ЕТЕДІ:</w:t>
      </w:r>
    </w:p>
    <w:p w14:paraId="7086D0B0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1. Бекітілген мемлекеттік білім беру тапсырысынан техникалық және кәсіптік,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 бекітілсін:</w:t>
      </w:r>
    </w:p>
    <w:p w14:paraId="7F00D384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1) бірінші немесе екінші топтағы мүгедектігі бар адамдар, бала кезінен мүгедектігі бар адамдар, мүгедектігі бар балалар арасынан шыққан азаматтар үшін – 1 пайыз;</w:t>
      </w:r>
    </w:p>
    <w:p w14:paraId="5DBF583A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2) </w:t>
      </w:r>
      <w:proofErr w:type="spellStart"/>
      <w:r w:rsidRPr="00A81A6B">
        <w:rPr>
          <w:color w:val="000000"/>
          <w:sz w:val="28"/>
          <w:lang w:val="ru-RU"/>
        </w:rPr>
        <w:t>басқа</w:t>
      </w:r>
      <w:proofErr w:type="spellEnd"/>
      <w:r w:rsidRPr="00A81A6B">
        <w:rPr>
          <w:color w:val="000000"/>
          <w:sz w:val="28"/>
          <w:lang w:val="ru-RU"/>
        </w:rPr>
        <w:t xml:space="preserve"> </w:t>
      </w:r>
      <w:proofErr w:type="spellStart"/>
      <w:r w:rsidRPr="00A81A6B">
        <w:rPr>
          <w:color w:val="000000"/>
          <w:sz w:val="28"/>
          <w:lang w:val="ru-RU"/>
        </w:rPr>
        <w:t>мемлекеттерд</w:t>
      </w:r>
      <w:r>
        <w:rPr>
          <w:color w:val="000000"/>
          <w:sz w:val="28"/>
        </w:rPr>
        <w:t>i</w:t>
      </w:r>
      <w:proofErr w:type="spellEnd"/>
      <w:r w:rsidRPr="00A81A6B">
        <w:rPr>
          <w:color w:val="000000"/>
          <w:sz w:val="28"/>
          <w:lang w:val="ru-RU"/>
        </w:rPr>
        <w:t xml:space="preserve">ң </w:t>
      </w:r>
      <w:proofErr w:type="spellStart"/>
      <w:r w:rsidRPr="00A81A6B">
        <w:rPr>
          <w:color w:val="000000"/>
          <w:sz w:val="28"/>
          <w:lang w:val="ru-RU"/>
        </w:rPr>
        <w:t>аумағындағы</w:t>
      </w:r>
      <w:proofErr w:type="spellEnd"/>
      <w:r w:rsidRPr="00A81A6B">
        <w:rPr>
          <w:color w:val="000000"/>
          <w:sz w:val="28"/>
          <w:lang w:val="ru-RU"/>
        </w:rPr>
        <w:t xml:space="preserve"> </w:t>
      </w:r>
      <w:proofErr w:type="spellStart"/>
      <w:r w:rsidRPr="00A81A6B">
        <w:rPr>
          <w:color w:val="000000"/>
          <w:sz w:val="28"/>
          <w:lang w:val="ru-RU"/>
        </w:rPr>
        <w:t>ұрыс</w:t>
      </w:r>
      <w:proofErr w:type="spellEnd"/>
      <w:r w:rsidRPr="00A81A6B">
        <w:rPr>
          <w:color w:val="000000"/>
          <w:sz w:val="28"/>
          <w:lang w:val="ru-RU"/>
        </w:rPr>
        <w:t xml:space="preserve"> </w:t>
      </w:r>
      <w:proofErr w:type="spellStart"/>
      <w:r w:rsidRPr="00A81A6B">
        <w:rPr>
          <w:color w:val="000000"/>
          <w:sz w:val="28"/>
          <w:lang w:val="ru-RU"/>
        </w:rPr>
        <w:t>қимылдарының</w:t>
      </w:r>
      <w:proofErr w:type="spellEnd"/>
      <w:r w:rsidRPr="00A81A6B">
        <w:rPr>
          <w:color w:val="000000"/>
          <w:sz w:val="28"/>
          <w:lang w:val="ru-RU"/>
        </w:rPr>
        <w:t xml:space="preserve"> ардагерлері, жеңілдіктер бойынша Ұлы Отан соғысының ардагерлеріне теңестірілген ардагерлер үшін – 0,5 пайыз;</w:t>
      </w:r>
    </w:p>
    <w:p w14:paraId="10A88ADB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3) ауылдың әлеуметтік-экономикалық дамуын айқындайтын білім беру бағдарламалары бойынша оқуға ауыл жастары арасынан шыққан азаматтар үшін – 35 пайыз;</w:t>
      </w:r>
    </w:p>
    <w:p w14:paraId="2CE3A89C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4) Қазақстан Республикасының азаматтары болып табылмайтын ұлты қазақ адамдар үшін – 4 пайыз;</w:t>
      </w:r>
    </w:p>
    <w:p w14:paraId="34C8333A" w14:textId="77777777" w:rsidR="00C04D0B" w:rsidRPr="00A81A6B" w:rsidRDefault="00C04D0B" w:rsidP="00C04D0B">
      <w:pPr>
        <w:spacing w:after="0"/>
        <w:jc w:val="both"/>
        <w:rPr>
          <w:lang w:val="ru-RU"/>
        </w:rPr>
      </w:pPr>
      <w:bookmarkStart w:id="6" w:name="z13"/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5)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– 1 пайыз;</w:t>
      </w:r>
    </w:p>
    <w:bookmarkEnd w:id="6"/>
    <w:p w14:paraId="7F6207A4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6) Қазақстан Республикасының Үкіметі айқындаған өңірлерге қоныс аударған ауыл жастары арасынан шыққан Қазақстан Республикасының азаматтары үшін – 5 пайыз;</w:t>
      </w:r>
    </w:p>
    <w:p w14:paraId="6ECC1B08" w14:textId="77777777" w:rsidR="00C04D0B" w:rsidRPr="00A81A6B" w:rsidRDefault="00C04D0B" w:rsidP="00C04D0B">
      <w:pPr>
        <w:spacing w:after="0"/>
        <w:jc w:val="both"/>
        <w:rPr>
          <w:lang w:val="ru-RU"/>
        </w:rPr>
      </w:pPr>
      <w:bookmarkStart w:id="7" w:name="z15"/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7) кәмелетке толмаған төрт және одан көп бала тәрбиелеп отырған отбасылардағы балалар үшін – 5 пайыз;</w:t>
      </w:r>
    </w:p>
    <w:p w14:paraId="2735F6DF" w14:textId="77777777" w:rsidR="00C04D0B" w:rsidRPr="00A81A6B" w:rsidRDefault="00C04D0B" w:rsidP="00C04D0B">
      <w:pPr>
        <w:spacing w:after="0"/>
        <w:jc w:val="both"/>
        <w:rPr>
          <w:lang w:val="ru-RU"/>
        </w:rPr>
      </w:pPr>
      <w:bookmarkStart w:id="8" w:name="z16"/>
      <w:bookmarkEnd w:id="7"/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8) кемінде үш жыл толық емес отбасы мәртебесі бар отбасылардағы балалар үшін – 1 пайыз;</w:t>
      </w:r>
    </w:p>
    <w:bookmarkEnd w:id="8"/>
    <w:p w14:paraId="5C4C9151" w14:textId="77777777" w:rsidR="00C04D0B" w:rsidRPr="00A81A6B" w:rsidRDefault="00C04D0B" w:rsidP="00C04D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1A6B">
        <w:rPr>
          <w:color w:val="000000"/>
          <w:sz w:val="28"/>
          <w:lang w:val="ru-RU"/>
        </w:rPr>
        <w:t xml:space="preserve"> 9) бала кезінен мүгедектігі бар балаларды, бірінші немесе екінші топтағы мүгедектігі бар адамдарды тәрбиелеп отырған отбасылардағы балалар үшін – 1 пайыз.</w:t>
      </w:r>
    </w:p>
    <w:tbl>
      <w:tblPr>
        <w:tblW w:w="1006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3915"/>
      </w:tblGrid>
      <w:tr w:rsidR="00C04D0B" w14:paraId="79A627CA" w14:textId="77777777" w:rsidTr="00054AD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B522" w14:textId="77777777" w:rsidR="00C04D0B" w:rsidRPr="005E6099" w:rsidRDefault="00C04D0B" w:rsidP="005E6099">
            <w:pPr>
              <w:spacing w:after="0"/>
              <w:jc w:val="both"/>
              <w:rPr>
                <w:color w:val="000000"/>
                <w:sz w:val="28"/>
                <w:lang w:val="ru-RU"/>
              </w:rPr>
            </w:pPr>
            <w:proofErr w:type="spellStart"/>
            <w:r w:rsidRPr="005E6099">
              <w:rPr>
                <w:color w:val="000000"/>
                <w:sz w:val="28"/>
                <w:lang w:val="ru-RU"/>
              </w:rPr>
              <w:t>Қазақстан</w:t>
            </w:r>
            <w:proofErr w:type="spellEnd"/>
            <w:r w:rsidRPr="005E6099">
              <w:rPr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5E6099">
              <w:rPr>
                <w:color w:val="000000"/>
                <w:sz w:val="28"/>
                <w:lang w:val="ru-RU"/>
              </w:rPr>
              <w:t>Республикасының</w:t>
            </w:r>
            <w:proofErr w:type="spellEnd"/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919F" w14:textId="77777777" w:rsidR="00C04D0B" w:rsidRPr="005E6099" w:rsidRDefault="00C04D0B" w:rsidP="005E6099">
            <w:pPr>
              <w:spacing w:after="0"/>
              <w:jc w:val="both"/>
              <w:rPr>
                <w:color w:val="000000"/>
                <w:sz w:val="28"/>
                <w:lang w:val="ru-RU"/>
              </w:rPr>
            </w:pPr>
          </w:p>
          <w:p w14:paraId="70D36A69" w14:textId="77777777" w:rsidR="00C04D0B" w:rsidRPr="005E6099" w:rsidRDefault="00C04D0B" w:rsidP="005E6099">
            <w:pPr>
              <w:spacing w:after="0"/>
              <w:jc w:val="both"/>
              <w:rPr>
                <w:color w:val="000000"/>
                <w:sz w:val="28"/>
                <w:lang w:val="ru-RU"/>
              </w:rPr>
            </w:pPr>
          </w:p>
        </w:tc>
      </w:tr>
      <w:tr w:rsidR="00C04D0B" w14:paraId="22526209" w14:textId="77777777" w:rsidTr="00054AD3">
        <w:trPr>
          <w:trHeight w:val="65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7514" w14:textId="77777777" w:rsidR="00C04D0B" w:rsidRPr="005E6099" w:rsidRDefault="00C04D0B" w:rsidP="005E6099">
            <w:pPr>
              <w:spacing w:after="0"/>
              <w:jc w:val="both"/>
              <w:rPr>
                <w:color w:val="000000"/>
                <w:sz w:val="28"/>
                <w:lang w:val="ru-RU"/>
              </w:rPr>
            </w:pPr>
            <w:r w:rsidRPr="005E6099">
              <w:rPr>
                <w:color w:val="000000"/>
                <w:sz w:val="28"/>
                <w:lang w:val="ru-RU"/>
              </w:rPr>
              <w:t>Премьер-</w:t>
            </w:r>
            <w:proofErr w:type="spellStart"/>
            <w:r w:rsidRPr="005E6099">
              <w:rPr>
                <w:color w:val="000000"/>
                <w:sz w:val="28"/>
                <w:lang w:val="ru-RU"/>
              </w:rPr>
              <w:t>Министрі</w:t>
            </w:r>
            <w:proofErr w:type="spellEnd"/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747B" w14:textId="77777777" w:rsidR="00C04D0B" w:rsidRPr="005E6099" w:rsidRDefault="00C04D0B" w:rsidP="005E6099">
            <w:pPr>
              <w:spacing w:after="0"/>
              <w:jc w:val="both"/>
              <w:rPr>
                <w:color w:val="000000"/>
                <w:sz w:val="28"/>
                <w:lang w:val="ru-RU"/>
              </w:rPr>
            </w:pPr>
            <w:r w:rsidRPr="005E6099">
              <w:rPr>
                <w:color w:val="000000"/>
                <w:sz w:val="28"/>
                <w:lang w:val="ru-RU"/>
              </w:rPr>
              <w:t xml:space="preserve">К. </w:t>
            </w:r>
            <w:proofErr w:type="spellStart"/>
            <w:r w:rsidRPr="005E6099">
              <w:rPr>
                <w:color w:val="000000"/>
                <w:sz w:val="28"/>
                <w:lang w:val="ru-RU"/>
              </w:rPr>
              <w:t>Мәсімов</w:t>
            </w:r>
            <w:proofErr w:type="spellEnd"/>
          </w:p>
        </w:tc>
      </w:tr>
    </w:tbl>
    <w:p w14:paraId="4D87B475" w14:textId="77777777" w:rsidR="00C9574A" w:rsidRPr="004D4010" w:rsidRDefault="00C04D0B" w:rsidP="004D4010">
      <w:pPr>
        <w:spacing w:after="0"/>
        <w:rPr>
          <w:lang w:val="ru-RU"/>
        </w:rPr>
      </w:pPr>
      <w:r>
        <w:br/>
      </w:r>
    </w:p>
    <w:sectPr w:rsidR="00C9574A" w:rsidRPr="004D4010" w:rsidSect="00054AD3">
      <w:pgSz w:w="11907" w:h="16839" w:code="9"/>
      <w:pgMar w:top="567" w:right="1080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4A"/>
    <w:rsid w:val="00054AD3"/>
    <w:rsid w:val="004D4010"/>
    <w:rsid w:val="005E6099"/>
    <w:rsid w:val="0064793E"/>
    <w:rsid w:val="00A81A6B"/>
    <w:rsid w:val="00C04D0B"/>
    <w:rsid w:val="00C9574A"/>
    <w:rsid w:val="00D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DD4"/>
  <w15:docId w15:val="{CE149177-4412-4D1E-9383-856A7A0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3957-C7E3-4E6A-B932-16E788B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Alibi</cp:lastModifiedBy>
  <cp:revision>9</cp:revision>
  <cp:lastPrinted>2024-05-03T11:12:00Z</cp:lastPrinted>
  <dcterms:created xsi:type="dcterms:W3CDTF">2022-11-21T07:28:00Z</dcterms:created>
  <dcterms:modified xsi:type="dcterms:W3CDTF">2024-05-03T11:13:00Z</dcterms:modified>
</cp:coreProperties>
</file>